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EDF" w14:textId="0F9E4BF8" w:rsidR="00136AD6" w:rsidRDefault="00466F51" w:rsidP="00466F51">
      <w:pPr>
        <w:jc w:val="center"/>
        <w:rPr>
          <w:rFonts w:asciiTheme="minorHAnsi" w:hAnsiTheme="minorHAnsi"/>
          <w:b/>
          <w:sz w:val="26"/>
          <w:szCs w:val="26"/>
        </w:rPr>
      </w:pPr>
      <w:r w:rsidRPr="00167158">
        <w:rPr>
          <w:rFonts w:asciiTheme="minorHAnsi" w:hAnsiTheme="minorHAnsi"/>
          <w:b/>
          <w:sz w:val="26"/>
          <w:szCs w:val="26"/>
        </w:rPr>
        <w:t>Faculty Evaluatio</w:t>
      </w:r>
      <w:r w:rsidR="00136AD6">
        <w:rPr>
          <w:rFonts w:asciiTheme="minorHAnsi" w:hAnsiTheme="minorHAnsi"/>
          <w:b/>
          <w:sz w:val="26"/>
          <w:szCs w:val="26"/>
        </w:rPr>
        <w:t>n Form</w:t>
      </w:r>
    </w:p>
    <w:p w14:paraId="670C3908" w14:textId="3E109F80" w:rsidR="00466F51" w:rsidRPr="00167158" w:rsidRDefault="00466F51" w:rsidP="00466F51">
      <w:pPr>
        <w:jc w:val="center"/>
        <w:rPr>
          <w:rFonts w:asciiTheme="minorHAnsi" w:hAnsiTheme="minorHAnsi"/>
          <w:b/>
          <w:sz w:val="26"/>
          <w:szCs w:val="26"/>
        </w:rPr>
      </w:pPr>
      <w:r w:rsidRPr="00167158">
        <w:rPr>
          <w:rFonts w:asciiTheme="minorHAnsi" w:hAnsiTheme="minorHAnsi"/>
          <w:b/>
          <w:sz w:val="26"/>
          <w:szCs w:val="26"/>
        </w:rPr>
        <w:t>Full Professor</w:t>
      </w:r>
      <w:r w:rsidR="00136AD6">
        <w:rPr>
          <w:rFonts w:asciiTheme="minorHAnsi" w:hAnsiTheme="minorHAnsi"/>
          <w:b/>
          <w:sz w:val="26"/>
          <w:szCs w:val="26"/>
        </w:rPr>
        <w:t>, Professor of Library, Senior Lecturer</w:t>
      </w:r>
    </w:p>
    <w:p w14:paraId="5AF4DB5F" w14:textId="497F34C5" w:rsidR="00466F51" w:rsidRPr="00167158" w:rsidRDefault="00466F51" w:rsidP="00466F51">
      <w:pPr>
        <w:jc w:val="center"/>
        <w:rPr>
          <w:rFonts w:asciiTheme="minorHAnsi" w:hAnsiTheme="minorHAnsi"/>
          <w:b/>
          <w:sz w:val="22"/>
          <w:szCs w:val="22"/>
        </w:rPr>
      </w:pPr>
      <w:r w:rsidRPr="00167158">
        <w:rPr>
          <w:rFonts w:asciiTheme="minorHAnsi" w:hAnsiTheme="minorHAnsi"/>
          <w:b/>
          <w:sz w:val="22"/>
          <w:szCs w:val="22"/>
        </w:rPr>
        <w:t xml:space="preserve">To be completed every </w:t>
      </w:r>
      <w:r w:rsidR="003C044F">
        <w:rPr>
          <w:rFonts w:asciiTheme="minorHAnsi" w:hAnsiTheme="minorHAnsi"/>
          <w:b/>
          <w:sz w:val="22"/>
          <w:szCs w:val="22"/>
        </w:rPr>
        <w:t>five</w:t>
      </w:r>
      <w:r w:rsidRPr="00167158">
        <w:rPr>
          <w:rFonts w:asciiTheme="minorHAnsi" w:hAnsiTheme="minorHAnsi"/>
          <w:b/>
          <w:sz w:val="22"/>
          <w:szCs w:val="22"/>
        </w:rPr>
        <w:t xml:space="preserve"> years</w:t>
      </w:r>
      <w:r w:rsidR="00FC3B1B">
        <w:rPr>
          <w:rFonts w:asciiTheme="minorHAnsi" w:hAnsiTheme="minorHAnsi"/>
          <w:b/>
          <w:sz w:val="22"/>
          <w:szCs w:val="22"/>
        </w:rPr>
        <w:t xml:space="preserve"> and submitted to Area Chair</w:t>
      </w:r>
    </w:p>
    <w:p w14:paraId="7E90A1D3" w14:textId="77777777" w:rsidR="00466F51" w:rsidRPr="00167158" w:rsidRDefault="00466F51" w:rsidP="00466F51">
      <w:pPr>
        <w:jc w:val="center"/>
        <w:rPr>
          <w:rFonts w:asciiTheme="minorHAnsi" w:hAnsiTheme="minorHAnsi"/>
          <w:sz w:val="22"/>
          <w:szCs w:val="22"/>
        </w:rPr>
      </w:pPr>
    </w:p>
    <w:p w14:paraId="0D9D2573" w14:textId="77777777" w:rsidR="00466F51" w:rsidRPr="00167158" w:rsidRDefault="00466F51" w:rsidP="00466F51">
      <w:pPr>
        <w:rPr>
          <w:rFonts w:asciiTheme="minorHAnsi" w:hAnsiTheme="minorHAnsi" w:cstheme="majorHAnsi"/>
          <w:b/>
          <w:sz w:val="22"/>
          <w:szCs w:val="22"/>
        </w:rPr>
      </w:pPr>
      <w:r w:rsidRPr="00167158">
        <w:rPr>
          <w:rFonts w:asciiTheme="minorHAnsi" w:hAnsiTheme="minorHAnsi" w:cstheme="majorHAnsi"/>
          <w:b/>
          <w:sz w:val="22"/>
          <w:szCs w:val="22"/>
        </w:rPr>
        <w:t>Faculty Name: __________________________________    Department: _______________________________________</w:t>
      </w:r>
    </w:p>
    <w:p w14:paraId="60B261C0" w14:textId="77777777" w:rsidR="00466F51" w:rsidRPr="00167158" w:rsidRDefault="00466F51" w:rsidP="00466F51">
      <w:pPr>
        <w:jc w:val="center"/>
        <w:rPr>
          <w:rFonts w:asciiTheme="minorHAnsi" w:hAnsiTheme="minorHAnsi" w:cstheme="majorHAnsi"/>
          <w:b/>
          <w:sz w:val="22"/>
          <w:szCs w:val="22"/>
        </w:rPr>
      </w:pPr>
    </w:p>
    <w:p w14:paraId="365CECB3" w14:textId="77777777" w:rsidR="00466F51" w:rsidRPr="00167158" w:rsidRDefault="00466F51" w:rsidP="00466F51">
      <w:pPr>
        <w:rPr>
          <w:rFonts w:asciiTheme="minorHAnsi" w:hAnsiTheme="minorHAnsi" w:cstheme="majorHAnsi"/>
          <w:b/>
          <w:sz w:val="22"/>
          <w:szCs w:val="22"/>
        </w:rPr>
      </w:pPr>
      <w:r w:rsidRPr="00167158">
        <w:rPr>
          <w:rFonts w:asciiTheme="minorHAnsi" w:hAnsiTheme="minorHAnsi" w:cstheme="majorHAnsi"/>
          <w:b/>
          <w:sz w:val="22"/>
          <w:szCs w:val="22"/>
        </w:rPr>
        <w:t>Academic Year: _________________________________    Last Evaluation Year: ________________________________</w:t>
      </w:r>
    </w:p>
    <w:p w14:paraId="25F162B9" w14:textId="77777777" w:rsidR="00466F51" w:rsidRPr="00167158" w:rsidRDefault="00466F51" w:rsidP="00466F51">
      <w:pPr>
        <w:jc w:val="center"/>
        <w:rPr>
          <w:rFonts w:asciiTheme="minorHAnsi" w:hAnsiTheme="minorHAnsi" w:cstheme="majorHAnsi"/>
          <w:b/>
          <w:sz w:val="22"/>
          <w:szCs w:val="22"/>
        </w:rPr>
      </w:pPr>
    </w:p>
    <w:p w14:paraId="386528ED" w14:textId="77777777" w:rsidR="00466F51" w:rsidRPr="00167158" w:rsidRDefault="00466F51" w:rsidP="00466F51">
      <w:pPr>
        <w:rPr>
          <w:rFonts w:asciiTheme="minorHAnsi" w:hAnsiTheme="minorHAnsi" w:cstheme="majorHAnsi"/>
          <w:b/>
          <w:sz w:val="22"/>
          <w:szCs w:val="22"/>
        </w:rPr>
      </w:pPr>
      <w:r w:rsidRPr="00167158">
        <w:rPr>
          <w:rFonts w:asciiTheme="minorHAnsi" w:hAnsiTheme="minorHAnsi" w:cstheme="majorHAnsi"/>
          <w:b/>
          <w:sz w:val="22"/>
          <w:szCs w:val="22"/>
        </w:rPr>
        <w:t>Area Chair: ________________________________________________________________________________________</w:t>
      </w:r>
    </w:p>
    <w:p w14:paraId="1BDFDE26" w14:textId="77777777" w:rsidR="00466F51" w:rsidRPr="00167158" w:rsidRDefault="00466F51" w:rsidP="00466F51">
      <w:pPr>
        <w:rPr>
          <w:rFonts w:asciiTheme="minorHAnsi" w:hAnsiTheme="minorHAnsi" w:cstheme="majorHAnsi"/>
          <w:b/>
          <w:sz w:val="22"/>
          <w:szCs w:val="22"/>
        </w:rPr>
      </w:pPr>
      <w:r w:rsidRPr="00167158">
        <w:rPr>
          <w:rFonts w:asciiTheme="minorHAnsi" w:hAnsiTheme="minorHAnsi" w:cstheme="majorHAnsi"/>
          <w:b/>
          <w:sz w:val="22"/>
          <w:szCs w:val="22"/>
        </w:rPr>
        <w:t xml:space="preserve">                 </w:t>
      </w:r>
    </w:p>
    <w:p w14:paraId="765A074E" w14:textId="537488E5" w:rsidR="00143FA3" w:rsidRPr="00167158" w:rsidRDefault="00143FA3" w:rsidP="00143FA3">
      <w:pPr>
        <w:rPr>
          <w:rFonts w:asciiTheme="minorHAnsi" w:hAnsiTheme="minorHAnsi" w:cstheme="majorHAnsi"/>
          <w:b/>
          <w:sz w:val="22"/>
          <w:szCs w:val="22"/>
        </w:rPr>
      </w:pPr>
      <w:r w:rsidRPr="00167158">
        <w:rPr>
          <w:rFonts w:asciiTheme="minorHAnsi" w:hAnsiTheme="minorHAnsi" w:cstheme="majorHAnsi"/>
          <w:sz w:val="22"/>
          <w:szCs w:val="22"/>
        </w:rPr>
        <w:t xml:space="preserve">The Faculty Evaluation form is the College’s assessment tool to review the overall performance of full-time, faculty who are not currently applying for promotion.  The form, associated data, and Professional Reflection are to be completed by the faculty member and sent to the Area Chair by </w:t>
      </w:r>
      <w:r w:rsidR="002239FE">
        <w:rPr>
          <w:rFonts w:asciiTheme="minorHAnsi" w:hAnsiTheme="minorHAnsi" w:cstheme="majorHAnsi"/>
          <w:b/>
          <w:sz w:val="22"/>
          <w:szCs w:val="22"/>
        </w:rPr>
        <w:t xml:space="preserve">April </w:t>
      </w:r>
      <w:r w:rsidRPr="00167158">
        <w:rPr>
          <w:rFonts w:asciiTheme="minorHAnsi" w:hAnsiTheme="minorHAnsi" w:cstheme="majorHAnsi"/>
          <w:b/>
          <w:sz w:val="22"/>
          <w:szCs w:val="22"/>
        </w:rPr>
        <w:t>1</w:t>
      </w:r>
      <w:r w:rsidRPr="00167158">
        <w:rPr>
          <w:rFonts w:asciiTheme="minorHAnsi" w:hAnsiTheme="minorHAnsi" w:cstheme="majorHAnsi"/>
          <w:sz w:val="22"/>
          <w:szCs w:val="22"/>
        </w:rPr>
        <w:t>.  The faculty member may have a consultation meeting with the Department Chair prior to sending the review packet to the Area Chair.  The Area Chair may consult with the Department Chair for clarification of any questions and may request additional information or materials from</w:t>
      </w:r>
      <w:r w:rsidR="006B34A5">
        <w:rPr>
          <w:rFonts w:asciiTheme="minorHAnsi" w:hAnsiTheme="minorHAnsi" w:cstheme="majorHAnsi"/>
          <w:sz w:val="22"/>
          <w:szCs w:val="22"/>
        </w:rPr>
        <w:t xml:space="preserve"> the</w:t>
      </w:r>
      <w:r w:rsidRPr="00167158">
        <w:rPr>
          <w:rFonts w:asciiTheme="minorHAnsi" w:hAnsiTheme="minorHAnsi" w:cstheme="majorHAnsi"/>
          <w:sz w:val="22"/>
          <w:szCs w:val="22"/>
        </w:rPr>
        <w:t xml:space="preserve"> faculty</w:t>
      </w:r>
      <w:r w:rsidR="006B34A5">
        <w:rPr>
          <w:rFonts w:asciiTheme="minorHAnsi" w:hAnsiTheme="minorHAnsi" w:cstheme="majorHAnsi"/>
          <w:sz w:val="22"/>
          <w:szCs w:val="22"/>
        </w:rPr>
        <w:t xml:space="preserve"> member</w:t>
      </w:r>
      <w:r w:rsidRPr="00167158">
        <w:rPr>
          <w:rFonts w:asciiTheme="minorHAnsi" w:hAnsiTheme="minorHAnsi" w:cstheme="majorHAnsi"/>
          <w:sz w:val="22"/>
          <w:szCs w:val="22"/>
        </w:rPr>
        <w:t xml:space="preserve">.  </w:t>
      </w:r>
      <w:r w:rsidR="00136AD6">
        <w:rPr>
          <w:rFonts w:asciiTheme="minorHAnsi" w:hAnsiTheme="minorHAnsi" w:cstheme="majorHAnsi"/>
          <w:sz w:val="22"/>
          <w:szCs w:val="22"/>
        </w:rPr>
        <w:t>Upon review of the submitted materials, t</w:t>
      </w:r>
      <w:r w:rsidRPr="00167158">
        <w:rPr>
          <w:rFonts w:asciiTheme="minorHAnsi" w:hAnsiTheme="minorHAnsi" w:cstheme="majorHAnsi"/>
          <w:sz w:val="22"/>
          <w:szCs w:val="22"/>
        </w:rPr>
        <w:t xml:space="preserve">he Area Chair </w:t>
      </w:r>
      <w:r w:rsidR="00136AD6">
        <w:rPr>
          <w:rFonts w:asciiTheme="minorHAnsi" w:hAnsiTheme="minorHAnsi" w:cstheme="majorHAnsi"/>
          <w:sz w:val="22"/>
          <w:szCs w:val="22"/>
        </w:rPr>
        <w:t xml:space="preserve">will </w:t>
      </w:r>
      <w:r w:rsidRPr="00167158">
        <w:rPr>
          <w:rFonts w:asciiTheme="minorHAnsi" w:hAnsiTheme="minorHAnsi" w:cstheme="majorHAnsi"/>
          <w:sz w:val="22"/>
          <w:szCs w:val="22"/>
        </w:rPr>
        <w:t xml:space="preserve">meet with the faculty member, who may choose to have the Department Chair present.  The Area Chair will send a written summary to the faculty member and Department Chair, both of whom may offer a written response. The review will be sent to the Provost’s Office by </w:t>
      </w:r>
      <w:r w:rsidRPr="00167158">
        <w:rPr>
          <w:rFonts w:asciiTheme="minorHAnsi" w:hAnsiTheme="minorHAnsi" w:cstheme="majorHAnsi"/>
          <w:b/>
          <w:sz w:val="22"/>
          <w:szCs w:val="22"/>
        </w:rPr>
        <w:t>September 30</w:t>
      </w:r>
      <w:r w:rsidRPr="00167158">
        <w:rPr>
          <w:rFonts w:asciiTheme="minorHAnsi" w:hAnsiTheme="minorHAnsi" w:cstheme="majorHAnsi"/>
          <w:sz w:val="22"/>
          <w:szCs w:val="22"/>
        </w:rPr>
        <w:t xml:space="preserve">. </w:t>
      </w:r>
      <w:r w:rsidRPr="00167158">
        <w:rPr>
          <w:rFonts w:asciiTheme="minorHAnsi" w:hAnsiTheme="minorHAnsi" w:cstheme="majorHAnsi"/>
          <w:b/>
          <w:sz w:val="22"/>
          <w:szCs w:val="22"/>
        </w:rPr>
        <w:t xml:space="preserve"> </w:t>
      </w:r>
    </w:p>
    <w:p w14:paraId="76D741AE" w14:textId="77777777" w:rsidR="00466F51" w:rsidRPr="00167158" w:rsidRDefault="00466F51" w:rsidP="00466F51">
      <w:pPr>
        <w:rPr>
          <w:rFonts w:asciiTheme="minorHAnsi" w:hAnsiTheme="minorHAnsi" w:cstheme="majorHAnsi"/>
          <w:b/>
          <w:sz w:val="22"/>
          <w:szCs w:val="22"/>
        </w:rPr>
      </w:pPr>
    </w:p>
    <w:p w14:paraId="16C0FD44" w14:textId="7E31EC1F" w:rsidR="001A03F9" w:rsidRPr="00167158" w:rsidRDefault="001A03F9" w:rsidP="001A03F9">
      <w:pPr>
        <w:rPr>
          <w:rFonts w:asciiTheme="minorHAnsi" w:hAnsiTheme="minorHAnsi" w:cstheme="majorHAnsi"/>
          <w:b/>
          <w:sz w:val="22"/>
          <w:szCs w:val="22"/>
        </w:rPr>
      </w:pPr>
      <w:r w:rsidRPr="00167158">
        <w:rPr>
          <w:rFonts w:asciiTheme="minorHAnsi" w:hAnsiTheme="minorHAnsi" w:cstheme="majorHAnsi"/>
          <w:b/>
          <w:sz w:val="22"/>
          <w:szCs w:val="22"/>
        </w:rPr>
        <w:t>Data to be included the review packet</w:t>
      </w:r>
      <w:r w:rsidR="003C044F">
        <w:rPr>
          <w:rFonts w:asciiTheme="minorHAnsi" w:hAnsiTheme="minorHAnsi" w:cstheme="majorHAnsi"/>
          <w:b/>
          <w:sz w:val="22"/>
          <w:szCs w:val="22"/>
        </w:rPr>
        <w:t xml:space="preserve"> </w:t>
      </w:r>
      <w:r w:rsidR="003C044F" w:rsidRPr="003C044F">
        <w:rPr>
          <w:rFonts w:asciiTheme="minorHAnsi" w:hAnsiTheme="minorHAnsi" w:cstheme="majorHAnsi"/>
          <w:b/>
          <w:i/>
          <w:sz w:val="22"/>
          <w:szCs w:val="22"/>
        </w:rPr>
        <w:t>covering only the current evaluation period</w:t>
      </w:r>
      <w:r w:rsidRPr="00167158">
        <w:rPr>
          <w:rFonts w:asciiTheme="minorHAnsi" w:hAnsiTheme="minorHAnsi" w:cstheme="majorHAnsi"/>
          <w:b/>
          <w:sz w:val="22"/>
          <w:szCs w:val="22"/>
        </w:rPr>
        <w:t>, preferably in the following order:</w:t>
      </w:r>
    </w:p>
    <w:p w14:paraId="04C0DB45" w14:textId="77777777"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This form, including the reflection portion</w:t>
      </w:r>
    </w:p>
    <w:p w14:paraId="5FB85F6F" w14:textId="77777777"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Area Chair’s letter for last evaluation period</w:t>
      </w:r>
    </w:p>
    <w:p w14:paraId="3F3213B2" w14:textId="77777777"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Current CV</w:t>
      </w:r>
    </w:p>
    <w:p w14:paraId="7F2A5C7E" w14:textId="3E7077BC" w:rsidR="001A03F9" w:rsidRPr="00167158" w:rsidRDefault="003C044F" w:rsidP="001A03F9">
      <w:pPr>
        <w:rPr>
          <w:rFonts w:asciiTheme="minorHAnsi" w:hAnsiTheme="minorHAnsi" w:cstheme="majorHAnsi"/>
          <w:sz w:val="22"/>
          <w:szCs w:val="22"/>
        </w:rPr>
      </w:pPr>
      <w:r>
        <w:rPr>
          <w:rFonts w:asciiTheme="minorHAnsi" w:hAnsiTheme="minorHAnsi" w:cstheme="majorHAnsi"/>
          <w:sz w:val="22"/>
          <w:szCs w:val="22"/>
        </w:rPr>
        <w:t>S</w:t>
      </w:r>
      <w:r w:rsidR="001A03F9" w:rsidRPr="00167158">
        <w:rPr>
          <w:rFonts w:asciiTheme="minorHAnsi" w:hAnsiTheme="minorHAnsi" w:cstheme="majorHAnsi"/>
          <w:sz w:val="22"/>
          <w:szCs w:val="22"/>
        </w:rPr>
        <w:t>tudent evaluation numerical data, including College summaries</w:t>
      </w:r>
    </w:p>
    <w:p w14:paraId="172B3CE5" w14:textId="527AB836"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 xml:space="preserve">A representative sampling of the full set of responses to narrative course evaluation questions </w:t>
      </w:r>
    </w:p>
    <w:p w14:paraId="70CBDF0D" w14:textId="7B282935"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 xml:space="preserve">Representative syllabi </w:t>
      </w:r>
    </w:p>
    <w:p w14:paraId="5838E8F6" w14:textId="45E625A1"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Reprints or preprints or other relevant documentation of scholarship (e.g., play bills, grant proposals, etc.)</w:t>
      </w:r>
      <w:r w:rsidR="00136AD6">
        <w:rPr>
          <w:rFonts w:asciiTheme="minorHAnsi" w:hAnsiTheme="minorHAnsi" w:cstheme="majorHAnsi"/>
          <w:sz w:val="22"/>
          <w:szCs w:val="22"/>
        </w:rPr>
        <w:t xml:space="preserve"> (if applicable)</w:t>
      </w:r>
    </w:p>
    <w:p w14:paraId="1A4E0D4C" w14:textId="01444FBD"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 xml:space="preserve">List of </w:t>
      </w:r>
      <w:r w:rsidR="009924A4" w:rsidRPr="00167158">
        <w:rPr>
          <w:rFonts w:asciiTheme="minorHAnsi" w:hAnsiTheme="minorHAnsi" w:cstheme="majorHAnsi"/>
          <w:sz w:val="22"/>
          <w:szCs w:val="22"/>
        </w:rPr>
        <w:t xml:space="preserve">significant </w:t>
      </w:r>
      <w:r w:rsidRPr="00167158">
        <w:rPr>
          <w:rFonts w:asciiTheme="minorHAnsi" w:hAnsiTheme="minorHAnsi" w:cstheme="majorHAnsi"/>
          <w:sz w:val="22"/>
          <w:szCs w:val="22"/>
        </w:rPr>
        <w:t>service activities on Committees of the Faculty and Committees of the College</w:t>
      </w:r>
      <w:r w:rsidR="00136AD6">
        <w:rPr>
          <w:rFonts w:asciiTheme="minorHAnsi" w:hAnsiTheme="minorHAnsi" w:cstheme="majorHAnsi"/>
          <w:sz w:val="22"/>
          <w:szCs w:val="22"/>
        </w:rPr>
        <w:t xml:space="preserve"> (if applicable)</w:t>
      </w:r>
    </w:p>
    <w:p w14:paraId="52EE2556" w14:textId="77777777" w:rsidR="001A03F9" w:rsidRPr="00167158" w:rsidRDefault="001A03F9" w:rsidP="001A03F9">
      <w:pPr>
        <w:rPr>
          <w:rFonts w:asciiTheme="minorHAnsi" w:hAnsiTheme="minorHAnsi" w:cstheme="majorHAnsi"/>
          <w:sz w:val="22"/>
          <w:szCs w:val="22"/>
        </w:rPr>
      </w:pPr>
      <w:r w:rsidRPr="00167158">
        <w:rPr>
          <w:rFonts w:asciiTheme="minorHAnsi" w:hAnsiTheme="minorHAnsi" w:cstheme="majorHAnsi"/>
          <w:sz w:val="22"/>
          <w:szCs w:val="22"/>
        </w:rPr>
        <w:t>A bulleted list of reassigned time and explanation</w:t>
      </w:r>
    </w:p>
    <w:p w14:paraId="151B477C" w14:textId="77777777" w:rsidR="001A03F9" w:rsidRPr="00167158" w:rsidRDefault="001A03F9" w:rsidP="001A03F9">
      <w:pPr>
        <w:widowControl/>
        <w:rPr>
          <w:rFonts w:asciiTheme="minorHAnsi" w:hAnsiTheme="minorHAnsi" w:cstheme="majorHAnsi"/>
          <w:sz w:val="22"/>
          <w:szCs w:val="22"/>
        </w:rPr>
      </w:pPr>
    </w:p>
    <w:p w14:paraId="428805EB" w14:textId="4AFE2FF8" w:rsidR="003F2F34" w:rsidRPr="00167158" w:rsidRDefault="003F2F34" w:rsidP="003F2F34">
      <w:pPr>
        <w:rPr>
          <w:rFonts w:asciiTheme="minorHAnsi" w:hAnsiTheme="minorHAnsi" w:cstheme="majorHAnsi"/>
          <w:sz w:val="22"/>
          <w:szCs w:val="22"/>
        </w:rPr>
      </w:pPr>
    </w:p>
    <w:p w14:paraId="14831CB5" w14:textId="4D998C35" w:rsidR="003F2F34" w:rsidRPr="00167158" w:rsidRDefault="003F2F34" w:rsidP="003F2F34">
      <w:pPr>
        <w:rPr>
          <w:rFonts w:asciiTheme="minorHAnsi" w:hAnsiTheme="minorHAnsi" w:cstheme="majorHAnsi"/>
          <w:sz w:val="22"/>
          <w:szCs w:val="22"/>
        </w:rPr>
      </w:pPr>
    </w:p>
    <w:p w14:paraId="16A49A35" w14:textId="796AEBC1" w:rsidR="003F2F34" w:rsidRPr="00167158" w:rsidRDefault="003F2F34" w:rsidP="003F2F34">
      <w:pPr>
        <w:rPr>
          <w:rFonts w:asciiTheme="minorHAnsi" w:hAnsiTheme="minorHAnsi" w:cstheme="majorHAnsi"/>
          <w:sz w:val="22"/>
          <w:szCs w:val="22"/>
        </w:rPr>
      </w:pPr>
    </w:p>
    <w:p w14:paraId="15E34519" w14:textId="77777777" w:rsidR="003F2F34" w:rsidRPr="00167158" w:rsidRDefault="003F2F34" w:rsidP="003F2F34">
      <w:pPr>
        <w:rPr>
          <w:rFonts w:asciiTheme="minorHAnsi" w:hAnsiTheme="minorHAnsi" w:cstheme="majorHAnsi"/>
          <w:sz w:val="22"/>
          <w:szCs w:val="22"/>
        </w:rPr>
      </w:pPr>
    </w:p>
    <w:p w14:paraId="7757D804" w14:textId="77777777" w:rsidR="003F2F34" w:rsidRPr="00167158" w:rsidRDefault="003F2F34" w:rsidP="003F2F34">
      <w:pPr>
        <w:rPr>
          <w:rFonts w:asciiTheme="minorHAnsi" w:hAnsiTheme="minorHAnsi" w:cstheme="majorHAnsi"/>
          <w:sz w:val="22"/>
          <w:szCs w:val="22"/>
        </w:rPr>
      </w:pPr>
      <w:r w:rsidRPr="00167158">
        <w:rPr>
          <w:rFonts w:asciiTheme="minorHAnsi" w:hAnsiTheme="minorHAnsi" w:cstheme="majorHAnsi"/>
          <w:sz w:val="22"/>
          <w:szCs w:val="22"/>
        </w:rPr>
        <w:t>Signature of faculty member upon packet submission:  ____________________</w:t>
      </w:r>
      <w:r w:rsidRPr="00167158">
        <w:rPr>
          <w:rFonts w:asciiTheme="minorHAnsi" w:hAnsiTheme="minorHAnsi" w:cstheme="majorHAnsi"/>
          <w:sz w:val="22"/>
          <w:szCs w:val="22"/>
        </w:rPr>
        <w:softHyphen/>
        <w:t>__________</w:t>
      </w:r>
      <w:r w:rsidRPr="00167158">
        <w:rPr>
          <w:rFonts w:asciiTheme="minorHAnsi" w:hAnsiTheme="minorHAnsi" w:cstheme="majorHAnsi"/>
          <w:sz w:val="22"/>
          <w:szCs w:val="22"/>
        </w:rPr>
        <w:tab/>
        <w:t>Date_____________</w:t>
      </w:r>
    </w:p>
    <w:p w14:paraId="000714E2" w14:textId="0DA77F82" w:rsidR="003F2F34" w:rsidRDefault="003F2F34" w:rsidP="003F2F34">
      <w:pPr>
        <w:rPr>
          <w:rFonts w:asciiTheme="minorHAnsi" w:hAnsiTheme="minorHAnsi" w:cstheme="majorHAnsi"/>
          <w:sz w:val="22"/>
          <w:szCs w:val="22"/>
        </w:rPr>
      </w:pPr>
    </w:p>
    <w:p w14:paraId="6DD36016" w14:textId="77777777" w:rsidR="003C044F" w:rsidRPr="00167158" w:rsidRDefault="003C044F" w:rsidP="003F2F34">
      <w:pPr>
        <w:rPr>
          <w:rFonts w:asciiTheme="minorHAnsi" w:hAnsiTheme="minorHAnsi" w:cstheme="majorHAnsi"/>
          <w:sz w:val="22"/>
          <w:szCs w:val="22"/>
        </w:rPr>
      </w:pPr>
    </w:p>
    <w:p w14:paraId="2AB8C64B" w14:textId="77777777" w:rsidR="003F2F34" w:rsidRPr="00167158" w:rsidRDefault="003F2F34" w:rsidP="003F2F34">
      <w:pPr>
        <w:rPr>
          <w:rFonts w:asciiTheme="minorHAnsi" w:hAnsiTheme="minorHAnsi" w:cstheme="majorHAnsi"/>
          <w:sz w:val="22"/>
          <w:szCs w:val="22"/>
        </w:rPr>
      </w:pPr>
      <w:r w:rsidRPr="00167158">
        <w:rPr>
          <w:rFonts w:asciiTheme="minorHAnsi" w:hAnsiTheme="minorHAnsi" w:cstheme="majorHAnsi"/>
          <w:sz w:val="22"/>
          <w:szCs w:val="22"/>
        </w:rPr>
        <w:t>Signature of Area Chair upon completion of review: _________________________________</w:t>
      </w:r>
      <w:r w:rsidRPr="00167158">
        <w:rPr>
          <w:rFonts w:asciiTheme="minorHAnsi" w:hAnsiTheme="minorHAnsi" w:cstheme="majorHAnsi"/>
          <w:sz w:val="22"/>
          <w:szCs w:val="22"/>
        </w:rPr>
        <w:tab/>
        <w:t xml:space="preserve"> Date_____________</w:t>
      </w:r>
    </w:p>
    <w:p w14:paraId="445B7497" w14:textId="75A227BB" w:rsidR="00466F51" w:rsidRPr="00167158" w:rsidRDefault="00466F51" w:rsidP="007122B9">
      <w:pPr>
        <w:rPr>
          <w:rFonts w:asciiTheme="minorHAnsi" w:hAnsiTheme="minorHAnsi" w:cstheme="majorHAnsi"/>
          <w:sz w:val="22"/>
          <w:szCs w:val="22"/>
        </w:rPr>
      </w:pPr>
      <w:r w:rsidRPr="00167158">
        <w:rPr>
          <w:rFonts w:asciiTheme="minorHAnsi" w:hAnsiTheme="minorHAnsi" w:cstheme="majorHAnsi"/>
          <w:b/>
          <w:i/>
          <w:sz w:val="22"/>
          <w:szCs w:val="22"/>
        </w:rPr>
        <w:br w:type="page"/>
      </w:r>
    </w:p>
    <w:p w14:paraId="0394922F" w14:textId="3681478B" w:rsidR="00466F51" w:rsidRPr="00167158" w:rsidRDefault="00466F51" w:rsidP="00466F51">
      <w:pPr>
        <w:rPr>
          <w:rFonts w:asciiTheme="minorHAnsi" w:hAnsiTheme="minorHAnsi" w:cstheme="majorHAnsi"/>
          <w:sz w:val="22"/>
          <w:szCs w:val="22"/>
        </w:rPr>
      </w:pPr>
      <w:r w:rsidRPr="00167158">
        <w:rPr>
          <w:rFonts w:asciiTheme="minorHAnsi" w:hAnsiTheme="minorHAnsi" w:cstheme="majorHAnsi"/>
          <w:i/>
          <w:sz w:val="22"/>
          <w:szCs w:val="22"/>
        </w:rPr>
        <w:lastRenderedPageBreak/>
        <w:t xml:space="preserve">Professional Reflection:  </w:t>
      </w:r>
      <w:r w:rsidRPr="00167158">
        <w:rPr>
          <w:rFonts w:asciiTheme="minorHAnsi" w:hAnsiTheme="minorHAnsi" w:cstheme="majorHAnsi"/>
          <w:sz w:val="22"/>
          <w:szCs w:val="22"/>
        </w:rPr>
        <w:t xml:space="preserve">Please reflect </w:t>
      </w:r>
      <w:r w:rsidR="00143FA3" w:rsidRPr="00CB40C7">
        <w:rPr>
          <w:rFonts w:asciiTheme="minorHAnsi" w:hAnsiTheme="minorHAnsi" w:cstheme="majorHAnsi"/>
          <w:i/>
          <w:iCs/>
          <w:sz w:val="22"/>
          <w:szCs w:val="22"/>
        </w:rPr>
        <w:t xml:space="preserve">in no more than </w:t>
      </w:r>
      <w:r w:rsidR="007A63A7">
        <w:rPr>
          <w:rFonts w:asciiTheme="minorHAnsi" w:hAnsiTheme="minorHAnsi" w:cstheme="majorHAnsi"/>
          <w:i/>
          <w:iCs/>
          <w:sz w:val="22"/>
          <w:szCs w:val="22"/>
        </w:rPr>
        <w:t>two pages</w:t>
      </w:r>
      <w:r w:rsidR="00143FA3" w:rsidRPr="00167158">
        <w:rPr>
          <w:rFonts w:asciiTheme="minorHAnsi" w:hAnsiTheme="minorHAnsi" w:cstheme="majorHAnsi"/>
          <w:sz w:val="22"/>
          <w:szCs w:val="22"/>
        </w:rPr>
        <w:t xml:space="preserve"> </w:t>
      </w:r>
      <w:r w:rsidRPr="00167158">
        <w:rPr>
          <w:rFonts w:asciiTheme="minorHAnsi" w:hAnsiTheme="minorHAnsi" w:cstheme="majorHAnsi"/>
          <w:sz w:val="22"/>
          <w:szCs w:val="22"/>
        </w:rPr>
        <w:t>on your teaching, scholarship, service, advising, and other faculty activities during this review period</w:t>
      </w:r>
      <w:r w:rsidR="002234E2" w:rsidRPr="00167158">
        <w:rPr>
          <w:rFonts w:asciiTheme="minorHAnsi" w:hAnsiTheme="minorHAnsi" w:cstheme="majorHAnsi"/>
          <w:sz w:val="22"/>
          <w:szCs w:val="22"/>
        </w:rPr>
        <w:t xml:space="preserve"> only</w:t>
      </w:r>
      <w:r w:rsidRPr="00167158">
        <w:rPr>
          <w:rFonts w:asciiTheme="minorHAnsi" w:hAnsiTheme="minorHAnsi" w:cstheme="majorHAnsi"/>
          <w:sz w:val="22"/>
          <w:szCs w:val="22"/>
        </w:rPr>
        <w:t xml:space="preserve">.  </w:t>
      </w:r>
    </w:p>
    <w:p w14:paraId="09BDCF61" w14:textId="77777777" w:rsidR="001D3710" w:rsidRPr="00167158" w:rsidRDefault="001D3710" w:rsidP="00466F51">
      <w:pPr>
        <w:rPr>
          <w:rFonts w:asciiTheme="minorHAnsi" w:hAnsiTheme="minorHAnsi" w:cstheme="maj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67158" w:rsidRPr="00167158" w14:paraId="2569E24F" w14:textId="77777777" w:rsidTr="001D3710">
        <w:tc>
          <w:tcPr>
            <w:tcW w:w="11016" w:type="dxa"/>
            <w:tcBorders>
              <w:bottom w:val="single" w:sz="4" w:space="0" w:color="auto"/>
            </w:tcBorders>
          </w:tcPr>
          <w:p w14:paraId="2FD8A620" w14:textId="2EE676AF" w:rsidR="00C53686" w:rsidRPr="00167158" w:rsidRDefault="00C53686" w:rsidP="00F945A7">
            <w:pPr>
              <w:rPr>
                <w:rFonts w:asciiTheme="minorHAnsi" w:hAnsiTheme="minorHAnsi"/>
                <w:b/>
                <w:sz w:val="22"/>
                <w:szCs w:val="22"/>
              </w:rPr>
            </w:pPr>
            <w:r w:rsidRPr="00167158">
              <w:rPr>
                <w:rFonts w:asciiTheme="minorHAnsi" w:hAnsiTheme="minorHAnsi"/>
                <w:sz w:val="22"/>
                <w:szCs w:val="22"/>
              </w:rPr>
              <w:t xml:space="preserve">What specific goals did you have regarding your teaching since your last review period?  </w:t>
            </w:r>
            <w:r w:rsidR="00216AAE" w:rsidRPr="00167158">
              <w:rPr>
                <w:rFonts w:asciiTheme="minorHAnsi" w:hAnsiTheme="minorHAnsi"/>
                <w:sz w:val="22"/>
                <w:szCs w:val="22"/>
              </w:rPr>
              <w:t xml:space="preserve">Reflect briefly on your successes and challenges in terms of pedagogy / best-practices you have employed in the service of student-learning, particularly as this relates to your teaching goals or philosophy. </w:t>
            </w:r>
            <w:r w:rsidR="00F945A7">
              <w:rPr>
                <w:rFonts w:asciiTheme="minorHAnsi" w:hAnsiTheme="minorHAnsi"/>
                <w:sz w:val="22"/>
                <w:szCs w:val="22"/>
              </w:rPr>
              <w:t xml:space="preserve">Reference </w:t>
            </w:r>
            <w:r w:rsidR="00F945A7" w:rsidRPr="00325148">
              <w:rPr>
                <w:rFonts w:asciiTheme="minorHAnsi" w:hAnsiTheme="minorHAnsi"/>
                <w:snapToGrid/>
                <w:color w:val="000000"/>
                <w:sz w:val="22"/>
                <w:szCs w:val="22"/>
                <w:bdr w:val="none" w:sz="0" w:space="0" w:color="auto" w:frame="1"/>
              </w:rPr>
              <w:t>any feedback you have received about your teaching, including a synthesis of the average numerical student scores, narrative comments since your last evaluation, or any other forms of feedback you have received</w:t>
            </w:r>
            <w:r w:rsidR="00F945A7">
              <w:rPr>
                <w:rFonts w:asciiTheme="minorHAnsi" w:hAnsiTheme="minorHAnsi"/>
                <w:snapToGrid/>
                <w:color w:val="000000"/>
                <w:sz w:val="22"/>
                <w:szCs w:val="22"/>
                <w:bdr w:val="none" w:sz="0" w:space="0" w:color="auto" w:frame="1"/>
              </w:rPr>
              <w:t xml:space="preserve">, all within </w:t>
            </w:r>
            <w:r w:rsidR="009B17EA" w:rsidRPr="00167158">
              <w:rPr>
                <w:rFonts w:asciiTheme="minorHAnsi" w:hAnsiTheme="minorHAnsi"/>
                <w:sz w:val="22"/>
                <w:szCs w:val="22"/>
              </w:rPr>
              <w:t xml:space="preserve">the context of your teaching goals. </w:t>
            </w:r>
            <w:r w:rsidR="00216AAE" w:rsidRPr="00167158">
              <w:rPr>
                <w:rFonts w:asciiTheme="minorHAnsi" w:hAnsiTheme="minorHAnsi"/>
                <w:sz w:val="22"/>
                <w:szCs w:val="22"/>
              </w:rPr>
              <w:t xml:space="preserve"> </w:t>
            </w:r>
            <w:r w:rsidRPr="00167158">
              <w:rPr>
                <w:rFonts w:asciiTheme="minorHAnsi" w:hAnsiTheme="minorHAnsi"/>
                <w:sz w:val="22"/>
                <w:szCs w:val="22"/>
              </w:rPr>
              <w:t>Reference your prior review documents as appropriate</w:t>
            </w:r>
            <w:r w:rsidR="00136AD6">
              <w:rPr>
                <w:rFonts w:asciiTheme="minorHAnsi" w:hAnsiTheme="minorHAnsi"/>
                <w:sz w:val="22"/>
                <w:szCs w:val="22"/>
              </w:rPr>
              <w:t>.</w:t>
            </w:r>
            <w:r w:rsidR="00240F71" w:rsidRPr="00167158">
              <w:rPr>
                <w:rFonts w:asciiTheme="minorHAnsi" w:hAnsiTheme="minorHAnsi"/>
                <w:sz w:val="22"/>
                <w:szCs w:val="22"/>
              </w:rPr>
              <w:t xml:space="preserve"> </w:t>
            </w:r>
          </w:p>
        </w:tc>
      </w:tr>
      <w:tr w:rsidR="00167158" w:rsidRPr="00167158" w14:paraId="428FD759" w14:textId="77777777" w:rsidTr="001D3710">
        <w:tc>
          <w:tcPr>
            <w:tcW w:w="11016" w:type="dxa"/>
            <w:tcBorders>
              <w:top w:val="single" w:sz="4" w:space="0" w:color="auto"/>
              <w:left w:val="single" w:sz="4" w:space="0" w:color="auto"/>
              <w:bottom w:val="single" w:sz="4" w:space="0" w:color="auto"/>
              <w:right w:val="single" w:sz="4" w:space="0" w:color="auto"/>
            </w:tcBorders>
          </w:tcPr>
          <w:p w14:paraId="0849460D" w14:textId="77777777" w:rsidR="00F945A7" w:rsidRDefault="00F945A7" w:rsidP="00F945A7">
            <w:pPr>
              <w:rPr>
                <w:rFonts w:asciiTheme="minorHAnsi" w:hAnsiTheme="minorHAnsi"/>
              </w:rPr>
            </w:pPr>
          </w:p>
          <w:p w14:paraId="6E273261" w14:textId="2AEDC169" w:rsidR="00136AD6" w:rsidRDefault="00136AD6" w:rsidP="00F945A7">
            <w:pPr>
              <w:rPr>
                <w:rFonts w:asciiTheme="minorHAnsi" w:hAnsiTheme="minorHAnsi"/>
              </w:rPr>
            </w:pPr>
            <w:r>
              <w:rPr>
                <w:rFonts w:asciiTheme="minorHAnsi" w:hAnsiTheme="minorHAnsi"/>
              </w:rPr>
              <w:t>Expand as needed</w:t>
            </w:r>
          </w:p>
          <w:p w14:paraId="4597C2A0" w14:textId="77777777" w:rsidR="00136AD6" w:rsidRDefault="00136AD6" w:rsidP="00F945A7">
            <w:pPr>
              <w:rPr>
                <w:rFonts w:asciiTheme="minorHAnsi" w:hAnsiTheme="minorHAnsi"/>
              </w:rPr>
            </w:pPr>
          </w:p>
          <w:p w14:paraId="5A8DD6AE" w14:textId="77777777" w:rsidR="00136AD6" w:rsidRDefault="00136AD6" w:rsidP="00F945A7">
            <w:pPr>
              <w:rPr>
                <w:rFonts w:asciiTheme="minorHAnsi" w:hAnsiTheme="minorHAnsi"/>
              </w:rPr>
            </w:pPr>
          </w:p>
          <w:p w14:paraId="38F2AC73" w14:textId="77777777" w:rsidR="00136AD6" w:rsidRDefault="00136AD6" w:rsidP="00F945A7">
            <w:pPr>
              <w:rPr>
                <w:rFonts w:asciiTheme="minorHAnsi" w:hAnsiTheme="minorHAnsi"/>
              </w:rPr>
            </w:pPr>
          </w:p>
          <w:p w14:paraId="1CE0CCAA" w14:textId="77777777" w:rsidR="00136AD6" w:rsidRDefault="00136AD6" w:rsidP="00F945A7">
            <w:pPr>
              <w:rPr>
                <w:rFonts w:asciiTheme="minorHAnsi" w:hAnsiTheme="minorHAnsi"/>
              </w:rPr>
            </w:pPr>
          </w:p>
          <w:p w14:paraId="7A149096" w14:textId="77777777" w:rsidR="00136AD6" w:rsidRDefault="00136AD6" w:rsidP="00F945A7">
            <w:pPr>
              <w:rPr>
                <w:rFonts w:asciiTheme="minorHAnsi" w:hAnsiTheme="minorHAnsi"/>
              </w:rPr>
            </w:pPr>
          </w:p>
          <w:p w14:paraId="3242EFEE" w14:textId="77777777" w:rsidR="00136AD6" w:rsidRDefault="00136AD6" w:rsidP="00F945A7">
            <w:pPr>
              <w:rPr>
                <w:rFonts w:asciiTheme="minorHAnsi" w:hAnsiTheme="minorHAnsi"/>
              </w:rPr>
            </w:pPr>
          </w:p>
          <w:p w14:paraId="6A1BAB84" w14:textId="01FBC1B5" w:rsidR="00136AD6" w:rsidRPr="00167158" w:rsidRDefault="00136AD6" w:rsidP="00F945A7">
            <w:pPr>
              <w:rPr>
                <w:rFonts w:asciiTheme="minorHAnsi" w:hAnsiTheme="minorHAnsi"/>
              </w:rPr>
            </w:pPr>
          </w:p>
        </w:tc>
      </w:tr>
      <w:tr w:rsidR="00167158" w:rsidRPr="00167158" w14:paraId="31484C5A" w14:textId="77777777" w:rsidTr="001D3710">
        <w:tc>
          <w:tcPr>
            <w:tcW w:w="11016" w:type="dxa"/>
            <w:tcBorders>
              <w:top w:val="single" w:sz="4" w:space="0" w:color="auto"/>
              <w:bottom w:val="single" w:sz="4" w:space="0" w:color="auto"/>
            </w:tcBorders>
          </w:tcPr>
          <w:p w14:paraId="0BC51CA0" w14:textId="579F9313" w:rsidR="00136AD6" w:rsidRDefault="00136AD6" w:rsidP="00136AD6"/>
          <w:p w14:paraId="1FDA1699" w14:textId="457A2748" w:rsidR="007A63A7" w:rsidRPr="007A63A7" w:rsidRDefault="007A63A7" w:rsidP="00136AD6">
            <w:pPr>
              <w:rPr>
                <w:rFonts w:asciiTheme="minorHAnsi" w:hAnsiTheme="minorHAnsi" w:cstheme="minorHAnsi"/>
                <w:sz w:val="22"/>
                <w:szCs w:val="22"/>
              </w:rPr>
            </w:pPr>
            <w:r w:rsidRPr="007A63A7">
              <w:rPr>
                <w:rFonts w:asciiTheme="minorHAnsi" w:hAnsiTheme="minorHAnsi" w:cstheme="minorHAnsi"/>
                <w:sz w:val="22"/>
                <w:szCs w:val="22"/>
              </w:rPr>
              <w:t>What were your scholarship/creative goals for this evaluation period? Reflect on your successes and challenges in this area.  (Required for Full Professors and Professors of Library. Optional for Senior Lecturers)</w:t>
            </w:r>
          </w:p>
          <w:p w14:paraId="2345367E" w14:textId="41D4621F" w:rsidR="00136AD6" w:rsidRPr="00136AD6" w:rsidRDefault="00136AD6" w:rsidP="00136AD6"/>
        </w:tc>
      </w:tr>
      <w:tr w:rsidR="00167158" w:rsidRPr="00167158" w14:paraId="203F9B80" w14:textId="77777777" w:rsidTr="001D3710">
        <w:tc>
          <w:tcPr>
            <w:tcW w:w="11016" w:type="dxa"/>
            <w:tcBorders>
              <w:top w:val="single" w:sz="4" w:space="0" w:color="auto"/>
              <w:left w:val="single" w:sz="4" w:space="0" w:color="auto"/>
              <w:bottom w:val="single" w:sz="4" w:space="0" w:color="auto"/>
              <w:right w:val="single" w:sz="4" w:space="0" w:color="auto"/>
            </w:tcBorders>
          </w:tcPr>
          <w:p w14:paraId="2928C0E7" w14:textId="77777777" w:rsidR="00C53686" w:rsidRDefault="00C53686" w:rsidP="00C53686">
            <w:pPr>
              <w:rPr>
                <w:rFonts w:asciiTheme="minorHAnsi" w:hAnsiTheme="minorHAnsi"/>
              </w:rPr>
            </w:pPr>
          </w:p>
          <w:p w14:paraId="2D4F84F8" w14:textId="77777777" w:rsidR="007A63A7" w:rsidRDefault="007A63A7" w:rsidP="00C53686">
            <w:pPr>
              <w:rPr>
                <w:rFonts w:asciiTheme="minorHAnsi" w:hAnsiTheme="minorHAnsi"/>
              </w:rPr>
            </w:pPr>
          </w:p>
          <w:p w14:paraId="2BAAC944" w14:textId="2C97E7DB" w:rsidR="007A63A7" w:rsidRDefault="007A63A7" w:rsidP="00C53686">
            <w:pPr>
              <w:rPr>
                <w:rFonts w:asciiTheme="minorHAnsi" w:hAnsiTheme="minorHAnsi"/>
              </w:rPr>
            </w:pPr>
            <w:r>
              <w:rPr>
                <w:rFonts w:asciiTheme="minorHAnsi" w:hAnsiTheme="minorHAnsi"/>
              </w:rPr>
              <w:t>Expand as needed</w:t>
            </w:r>
          </w:p>
          <w:p w14:paraId="331D48D1" w14:textId="77777777" w:rsidR="007A63A7" w:rsidRDefault="007A63A7" w:rsidP="00C53686">
            <w:pPr>
              <w:rPr>
                <w:rFonts w:asciiTheme="minorHAnsi" w:hAnsiTheme="minorHAnsi"/>
              </w:rPr>
            </w:pPr>
          </w:p>
          <w:p w14:paraId="00A938C9" w14:textId="77777777" w:rsidR="007A63A7" w:rsidRDefault="007A63A7" w:rsidP="00C53686">
            <w:pPr>
              <w:rPr>
                <w:rFonts w:asciiTheme="minorHAnsi" w:hAnsiTheme="minorHAnsi"/>
              </w:rPr>
            </w:pPr>
          </w:p>
          <w:p w14:paraId="0E90CD03" w14:textId="77777777" w:rsidR="007A63A7" w:rsidRDefault="007A63A7" w:rsidP="00C53686">
            <w:pPr>
              <w:rPr>
                <w:rFonts w:asciiTheme="minorHAnsi" w:hAnsiTheme="minorHAnsi"/>
              </w:rPr>
            </w:pPr>
          </w:p>
          <w:p w14:paraId="2FEA2912" w14:textId="77777777" w:rsidR="007A63A7" w:rsidRDefault="007A63A7" w:rsidP="00C53686">
            <w:pPr>
              <w:rPr>
                <w:rFonts w:asciiTheme="minorHAnsi" w:hAnsiTheme="minorHAnsi"/>
              </w:rPr>
            </w:pPr>
          </w:p>
          <w:p w14:paraId="50025D73" w14:textId="77777777" w:rsidR="007A63A7" w:rsidRDefault="007A63A7" w:rsidP="00C53686">
            <w:pPr>
              <w:rPr>
                <w:rFonts w:asciiTheme="minorHAnsi" w:hAnsiTheme="minorHAnsi"/>
              </w:rPr>
            </w:pPr>
          </w:p>
          <w:p w14:paraId="625A868C" w14:textId="77777777" w:rsidR="007A63A7" w:rsidRDefault="007A63A7" w:rsidP="00C53686">
            <w:pPr>
              <w:rPr>
                <w:rFonts w:asciiTheme="minorHAnsi" w:hAnsiTheme="minorHAnsi"/>
              </w:rPr>
            </w:pPr>
          </w:p>
          <w:p w14:paraId="0793F48B" w14:textId="77777777" w:rsidR="007A63A7" w:rsidRDefault="007A63A7" w:rsidP="00C53686">
            <w:pPr>
              <w:rPr>
                <w:rFonts w:asciiTheme="minorHAnsi" w:hAnsiTheme="minorHAnsi"/>
              </w:rPr>
            </w:pPr>
          </w:p>
          <w:p w14:paraId="3DA5E499" w14:textId="45E89B20" w:rsidR="007A63A7" w:rsidRPr="00167158" w:rsidRDefault="007A63A7" w:rsidP="00C53686">
            <w:pPr>
              <w:rPr>
                <w:rFonts w:asciiTheme="minorHAnsi" w:hAnsiTheme="minorHAnsi"/>
              </w:rPr>
            </w:pPr>
          </w:p>
        </w:tc>
      </w:tr>
      <w:tr w:rsidR="00167158" w:rsidRPr="00167158" w14:paraId="6A038190" w14:textId="77777777" w:rsidTr="00136AD6">
        <w:trPr>
          <w:trHeight w:val="647"/>
        </w:trPr>
        <w:tc>
          <w:tcPr>
            <w:tcW w:w="11016" w:type="dxa"/>
            <w:tcBorders>
              <w:top w:val="single" w:sz="4" w:space="0" w:color="auto"/>
              <w:bottom w:val="single" w:sz="4" w:space="0" w:color="auto"/>
            </w:tcBorders>
          </w:tcPr>
          <w:p w14:paraId="416C352E" w14:textId="77777777" w:rsidR="00C53686" w:rsidRDefault="00C53686">
            <w:pPr>
              <w:pStyle w:val="Heading4"/>
              <w:rPr>
                <w:rFonts w:asciiTheme="minorHAnsi" w:hAnsiTheme="minorHAnsi"/>
                <w:b w:val="0"/>
                <w:sz w:val="22"/>
                <w:szCs w:val="22"/>
              </w:rPr>
            </w:pPr>
          </w:p>
          <w:p w14:paraId="0F7F9C47" w14:textId="2F29BC1E" w:rsidR="007A63A7" w:rsidRPr="007A63A7" w:rsidRDefault="007A63A7" w:rsidP="007A63A7">
            <w:pPr>
              <w:rPr>
                <w:rFonts w:asciiTheme="minorHAnsi" w:hAnsiTheme="minorHAnsi" w:cstheme="minorHAnsi"/>
                <w:sz w:val="22"/>
                <w:szCs w:val="22"/>
              </w:rPr>
            </w:pPr>
            <w:r w:rsidRPr="007A63A7">
              <w:rPr>
                <w:rFonts w:asciiTheme="minorHAnsi" w:hAnsiTheme="minorHAnsi" w:cstheme="minorHAnsi"/>
                <w:sz w:val="22"/>
                <w:szCs w:val="22"/>
              </w:rPr>
              <w:t>What significant service activities have you had during this evaluation period. (Required for Full Professors and Professors of Library. Optional for Senior Lecturers)</w:t>
            </w:r>
          </w:p>
          <w:p w14:paraId="73179030" w14:textId="2D9B055E" w:rsidR="007A63A7" w:rsidRPr="007A63A7" w:rsidRDefault="007A63A7" w:rsidP="007A63A7"/>
        </w:tc>
      </w:tr>
      <w:tr w:rsidR="00167158" w:rsidRPr="00167158" w14:paraId="1B20DE85" w14:textId="77777777" w:rsidTr="001D3710">
        <w:tc>
          <w:tcPr>
            <w:tcW w:w="11016" w:type="dxa"/>
            <w:tcBorders>
              <w:top w:val="single" w:sz="4" w:space="0" w:color="auto"/>
              <w:left w:val="single" w:sz="4" w:space="0" w:color="auto"/>
              <w:bottom w:val="single" w:sz="4" w:space="0" w:color="auto"/>
              <w:right w:val="single" w:sz="4" w:space="0" w:color="auto"/>
            </w:tcBorders>
          </w:tcPr>
          <w:p w14:paraId="464C8657" w14:textId="77777777" w:rsidR="00C53686" w:rsidRDefault="00C53686" w:rsidP="00C53686">
            <w:pPr>
              <w:rPr>
                <w:rFonts w:asciiTheme="minorHAnsi" w:hAnsiTheme="minorHAnsi"/>
              </w:rPr>
            </w:pPr>
          </w:p>
          <w:p w14:paraId="775A0726" w14:textId="77777777" w:rsidR="007A63A7" w:rsidRDefault="007A63A7" w:rsidP="00C53686">
            <w:pPr>
              <w:rPr>
                <w:rFonts w:asciiTheme="minorHAnsi" w:hAnsiTheme="minorHAnsi"/>
              </w:rPr>
            </w:pPr>
          </w:p>
          <w:p w14:paraId="1E8882B8" w14:textId="04D93D62" w:rsidR="007A63A7" w:rsidRDefault="007A63A7" w:rsidP="00C53686">
            <w:pPr>
              <w:rPr>
                <w:rFonts w:asciiTheme="minorHAnsi" w:hAnsiTheme="minorHAnsi"/>
              </w:rPr>
            </w:pPr>
            <w:r>
              <w:rPr>
                <w:rFonts w:asciiTheme="minorHAnsi" w:hAnsiTheme="minorHAnsi"/>
              </w:rPr>
              <w:t>Expand as needed</w:t>
            </w:r>
          </w:p>
          <w:p w14:paraId="35C4933E" w14:textId="77777777" w:rsidR="007A63A7" w:rsidRDefault="007A63A7" w:rsidP="00C53686">
            <w:pPr>
              <w:rPr>
                <w:rFonts w:asciiTheme="minorHAnsi" w:hAnsiTheme="minorHAnsi"/>
              </w:rPr>
            </w:pPr>
          </w:p>
          <w:p w14:paraId="3DF51C22" w14:textId="77777777" w:rsidR="007A63A7" w:rsidRDefault="007A63A7" w:rsidP="00C53686">
            <w:pPr>
              <w:rPr>
                <w:rFonts w:asciiTheme="minorHAnsi" w:hAnsiTheme="minorHAnsi"/>
              </w:rPr>
            </w:pPr>
          </w:p>
          <w:p w14:paraId="58F217DD" w14:textId="77777777" w:rsidR="007A63A7" w:rsidRDefault="007A63A7" w:rsidP="00C53686">
            <w:pPr>
              <w:rPr>
                <w:rFonts w:asciiTheme="minorHAnsi" w:hAnsiTheme="minorHAnsi"/>
              </w:rPr>
            </w:pPr>
          </w:p>
          <w:p w14:paraId="0AA061E6" w14:textId="77777777" w:rsidR="007A63A7" w:rsidRDefault="007A63A7" w:rsidP="00C53686">
            <w:pPr>
              <w:rPr>
                <w:rFonts w:asciiTheme="minorHAnsi" w:hAnsiTheme="minorHAnsi"/>
              </w:rPr>
            </w:pPr>
          </w:p>
          <w:p w14:paraId="5F6AB14E" w14:textId="09D3D3FB" w:rsidR="007A63A7" w:rsidRPr="00167158" w:rsidRDefault="007A63A7" w:rsidP="00C53686">
            <w:pPr>
              <w:rPr>
                <w:rFonts w:asciiTheme="minorHAnsi" w:hAnsiTheme="minorHAnsi"/>
              </w:rPr>
            </w:pPr>
          </w:p>
        </w:tc>
      </w:tr>
      <w:tr w:rsidR="00167158" w:rsidRPr="00167158" w14:paraId="3F3A4B5A" w14:textId="77777777" w:rsidTr="009B17EA">
        <w:tc>
          <w:tcPr>
            <w:tcW w:w="11016" w:type="dxa"/>
            <w:tcBorders>
              <w:top w:val="single" w:sz="4" w:space="0" w:color="auto"/>
              <w:bottom w:val="single" w:sz="4" w:space="0" w:color="auto"/>
            </w:tcBorders>
          </w:tcPr>
          <w:p w14:paraId="21D001E9" w14:textId="77777777" w:rsidR="007A63A7" w:rsidRDefault="007A63A7">
            <w:pPr>
              <w:pStyle w:val="Heading4"/>
              <w:rPr>
                <w:rFonts w:asciiTheme="minorHAnsi" w:hAnsiTheme="minorHAnsi"/>
                <w:b w:val="0"/>
                <w:sz w:val="22"/>
                <w:szCs w:val="22"/>
              </w:rPr>
            </w:pPr>
          </w:p>
          <w:p w14:paraId="69865E6E" w14:textId="77777777" w:rsidR="007A63A7" w:rsidRDefault="007A63A7">
            <w:pPr>
              <w:pStyle w:val="Heading4"/>
              <w:rPr>
                <w:rFonts w:asciiTheme="minorHAnsi" w:hAnsiTheme="minorHAnsi"/>
                <w:b w:val="0"/>
                <w:sz w:val="22"/>
                <w:szCs w:val="22"/>
              </w:rPr>
            </w:pPr>
          </w:p>
          <w:p w14:paraId="0401417F" w14:textId="62E198DF" w:rsidR="009B17EA" w:rsidRPr="007A63A7" w:rsidRDefault="002234E2" w:rsidP="007A63A7">
            <w:pPr>
              <w:pStyle w:val="Heading4"/>
              <w:rPr>
                <w:rFonts w:asciiTheme="minorHAnsi" w:hAnsiTheme="minorHAnsi"/>
                <w:b w:val="0"/>
                <w:sz w:val="22"/>
                <w:szCs w:val="22"/>
              </w:rPr>
            </w:pPr>
            <w:r w:rsidRPr="00167158">
              <w:rPr>
                <w:rFonts w:asciiTheme="minorHAnsi" w:hAnsiTheme="minorHAnsi"/>
                <w:b w:val="0"/>
                <w:sz w:val="22"/>
                <w:szCs w:val="22"/>
              </w:rPr>
              <w:t xml:space="preserve">Reflect on what excites you about your work. What might we (your department, colleagues, or others) do to best support your interests?  </w:t>
            </w:r>
          </w:p>
        </w:tc>
      </w:tr>
      <w:tr w:rsidR="00167158" w:rsidRPr="00167158" w14:paraId="28FF20D8" w14:textId="77777777" w:rsidTr="009B17EA">
        <w:tc>
          <w:tcPr>
            <w:tcW w:w="11016" w:type="dxa"/>
            <w:tcBorders>
              <w:top w:val="single" w:sz="4" w:space="0" w:color="auto"/>
              <w:left w:val="single" w:sz="4" w:space="0" w:color="auto"/>
              <w:bottom w:val="single" w:sz="4" w:space="0" w:color="auto"/>
              <w:right w:val="single" w:sz="4" w:space="0" w:color="auto"/>
            </w:tcBorders>
          </w:tcPr>
          <w:p w14:paraId="105485CF" w14:textId="77777777" w:rsidR="00240F71" w:rsidRPr="00167158" w:rsidRDefault="00240F71" w:rsidP="00240F71">
            <w:pPr>
              <w:rPr>
                <w:rFonts w:asciiTheme="minorHAnsi" w:hAnsiTheme="minorHAnsi"/>
              </w:rPr>
            </w:pPr>
          </w:p>
          <w:p w14:paraId="6E7AFA43" w14:textId="7B675022" w:rsidR="00240F71" w:rsidRDefault="007A63A7" w:rsidP="00240F71">
            <w:pPr>
              <w:rPr>
                <w:rFonts w:asciiTheme="minorHAnsi" w:hAnsiTheme="minorHAnsi"/>
              </w:rPr>
            </w:pPr>
            <w:r>
              <w:rPr>
                <w:rFonts w:asciiTheme="minorHAnsi" w:hAnsiTheme="minorHAnsi"/>
              </w:rPr>
              <w:t>Expand as needed</w:t>
            </w:r>
          </w:p>
          <w:p w14:paraId="72F09768" w14:textId="12ED5D48" w:rsidR="007A63A7" w:rsidRDefault="007A63A7" w:rsidP="00240F71">
            <w:pPr>
              <w:rPr>
                <w:rFonts w:asciiTheme="minorHAnsi" w:hAnsiTheme="minorHAnsi"/>
              </w:rPr>
            </w:pPr>
          </w:p>
          <w:p w14:paraId="3720473B" w14:textId="6C59857D" w:rsidR="007A63A7" w:rsidRDefault="007A63A7" w:rsidP="00240F71">
            <w:pPr>
              <w:rPr>
                <w:rFonts w:asciiTheme="minorHAnsi" w:hAnsiTheme="minorHAnsi"/>
              </w:rPr>
            </w:pPr>
          </w:p>
          <w:p w14:paraId="4162EB32" w14:textId="0AE5AE77" w:rsidR="007A63A7" w:rsidRDefault="007A63A7" w:rsidP="00240F71">
            <w:pPr>
              <w:rPr>
                <w:rFonts w:asciiTheme="minorHAnsi" w:hAnsiTheme="minorHAnsi"/>
              </w:rPr>
            </w:pPr>
          </w:p>
          <w:p w14:paraId="2862C1C8" w14:textId="6FB0D21F" w:rsidR="007A63A7" w:rsidRDefault="007A63A7" w:rsidP="00240F71">
            <w:pPr>
              <w:rPr>
                <w:rFonts w:asciiTheme="minorHAnsi" w:hAnsiTheme="minorHAnsi"/>
              </w:rPr>
            </w:pPr>
          </w:p>
          <w:p w14:paraId="6D79DF80" w14:textId="77803598" w:rsidR="007A63A7" w:rsidRDefault="007A63A7" w:rsidP="00240F71">
            <w:pPr>
              <w:rPr>
                <w:rFonts w:asciiTheme="minorHAnsi" w:hAnsiTheme="minorHAnsi"/>
              </w:rPr>
            </w:pPr>
          </w:p>
          <w:p w14:paraId="0C95116A" w14:textId="77777777" w:rsidR="007A63A7" w:rsidRPr="00167158" w:rsidRDefault="007A63A7" w:rsidP="00240F71">
            <w:pPr>
              <w:rPr>
                <w:rFonts w:asciiTheme="minorHAnsi" w:hAnsiTheme="minorHAnsi"/>
              </w:rPr>
            </w:pPr>
          </w:p>
          <w:p w14:paraId="7640A4CC" w14:textId="10C13389" w:rsidR="009B17EA" w:rsidRPr="00167158" w:rsidRDefault="009B17EA" w:rsidP="00240F71">
            <w:pPr>
              <w:rPr>
                <w:rFonts w:asciiTheme="minorHAnsi" w:hAnsiTheme="minorHAnsi"/>
              </w:rPr>
            </w:pPr>
          </w:p>
        </w:tc>
      </w:tr>
      <w:tr w:rsidR="00167158" w:rsidRPr="00167158" w14:paraId="70AFD1AF" w14:textId="77777777" w:rsidTr="009B17EA">
        <w:tc>
          <w:tcPr>
            <w:tcW w:w="11016" w:type="dxa"/>
            <w:tcBorders>
              <w:top w:val="single" w:sz="4" w:space="0" w:color="auto"/>
              <w:bottom w:val="single" w:sz="4" w:space="0" w:color="auto"/>
            </w:tcBorders>
          </w:tcPr>
          <w:p w14:paraId="5448E475" w14:textId="77777777" w:rsidR="009B17EA" w:rsidRPr="00167158" w:rsidRDefault="009B17EA" w:rsidP="009B17EA">
            <w:pPr>
              <w:pStyle w:val="Heading4"/>
              <w:rPr>
                <w:rFonts w:asciiTheme="minorHAnsi" w:hAnsiTheme="minorHAnsi"/>
                <w:b w:val="0"/>
                <w:sz w:val="22"/>
                <w:szCs w:val="22"/>
              </w:rPr>
            </w:pPr>
          </w:p>
          <w:p w14:paraId="53A8686C" w14:textId="77777777" w:rsidR="009B17EA" w:rsidRDefault="009B17EA" w:rsidP="009B17EA">
            <w:pPr>
              <w:pStyle w:val="Heading4"/>
              <w:rPr>
                <w:rFonts w:asciiTheme="minorHAnsi" w:hAnsiTheme="minorHAnsi"/>
                <w:b w:val="0"/>
                <w:sz w:val="22"/>
                <w:szCs w:val="22"/>
              </w:rPr>
            </w:pPr>
            <w:proofErr w:type="gramStart"/>
            <w:r w:rsidRPr="00167158">
              <w:rPr>
                <w:rFonts w:asciiTheme="minorHAnsi" w:hAnsiTheme="minorHAnsi"/>
                <w:b w:val="0"/>
                <w:sz w:val="22"/>
                <w:szCs w:val="22"/>
              </w:rPr>
              <w:t>In light of</w:t>
            </w:r>
            <w:proofErr w:type="gramEnd"/>
            <w:r w:rsidRPr="00167158">
              <w:rPr>
                <w:rFonts w:asciiTheme="minorHAnsi" w:hAnsiTheme="minorHAnsi"/>
                <w:b w:val="0"/>
                <w:sz w:val="22"/>
                <w:szCs w:val="22"/>
              </w:rPr>
              <w:t xml:space="preserve"> your work this review period, what specific goals can you set for the next review period? Be as specific and concrete as possible, thinking about how achievement of these goals will be measured and attained within the given review period.</w:t>
            </w:r>
          </w:p>
          <w:p w14:paraId="4FDD1D09" w14:textId="4DC9D976" w:rsidR="007A63A7" w:rsidRPr="007A63A7" w:rsidRDefault="007A63A7" w:rsidP="007A63A7"/>
        </w:tc>
      </w:tr>
      <w:tr w:rsidR="009B17EA" w:rsidRPr="00167158" w14:paraId="25B2CA89" w14:textId="77777777" w:rsidTr="009B17EA">
        <w:tc>
          <w:tcPr>
            <w:tcW w:w="11016" w:type="dxa"/>
            <w:tcBorders>
              <w:top w:val="single" w:sz="4" w:space="0" w:color="auto"/>
              <w:left w:val="single" w:sz="4" w:space="0" w:color="auto"/>
              <w:bottom w:val="single" w:sz="4" w:space="0" w:color="auto"/>
              <w:right w:val="single" w:sz="4" w:space="0" w:color="auto"/>
            </w:tcBorders>
          </w:tcPr>
          <w:p w14:paraId="4AD2FC98" w14:textId="77777777" w:rsidR="006B34A5" w:rsidRDefault="006B34A5" w:rsidP="009B17EA">
            <w:pPr>
              <w:pStyle w:val="Heading4"/>
              <w:rPr>
                <w:rFonts w:asciiTheme="minorHAnsi" w:hAnsiTheme="minorHAnsi"/>
                <w:b w:val="0"/>
                <w:sz w:val="22"/>
                <w:szCs w:val="22"/>
              </w:rPr>
            </w:pPr>
          </w:p>
          <w:p w14:paraId="4BBF45E9" w14:textId="77777777" w:rsidR="006B34A5" w:rsidRDefault="006B34A5" w:rsidP="009B17EA">
            <w:pPr>
              <w:pStyle w:val="Heading4"/>
              <w:rPr>
                <w:rFonts w:asciiTheme="minorHAnsi" w:hAnsiTheme="minorHAnsi"/>
                <w:b w:val="0"/>
                <w:sz w:val="22"/>
                <w:szCs w:val="22"/>
              </w:rPr>
            </w:pPr>
          </w:p>
          <w:p w14:paraId="4E177079" w14:textId="1B31420A" w:rsidR="009B17EA" w:rsidRPr="00167158" w:rsidRDefault="006B34A5" w:rsidP="009B17EA">
            <w:pPr>
              <w:pStyle w:val="Heading4"/>
              <w:rPr>
                <w:rFonts w:asciiTheme="minorHAnsi" w:hAnsiTheme="minorHAnsi"/>
                <w:b w:val="0"/>
                <w:sz w:val="22"/>
                <w:szCs w:val="22"/>
              </w:rPr>
            </w:pPr>
            <w:r>
              <w:rPr>
                <w:rFonts w:asciiTheme="minorHAnsi" w:hAnsiTheme="minorHAnsi"/>
                <w:b w:val="0"/>
                <w:sz w:val="22"/>
                <w:szCs w:val="22"/>
              </w:rPr>
              <w:t>Expand as needed</w:t>
            </w:r>
          </w:p>
          <w:p w14:paraId="2213D123" w14:textId="77777777" w:rsidR="009B17EA" w:rsidRPr="00167158" w:rsidRDefault="009B17EA">
            <w:pPr>
              <w:pStyle w:val="Heading4"/>
              <w:rPr>
                <w:rFonts w:asciiTheme="minorHAnsi" w:hAnsiTheme="minorHAnsi"/>
                <w:b w:val="0"/>
                <w:sz w:val="22"/>
                <w:szCs w:val="22"/>
              </w:rPr>
            </w:pPr>
          </w:p>
          <w:p w14:paraId="2AF49818" w14:textId="38B48B50" w:rsidR="009B17EA" w:rsidRDefault="009B17EA" w:rsidP="009B17EA"/>
          <w:p w14:paraId="015158E7" w14:textId="28CC4B6B" w:rsidR="006B34A5" w:rsidRDefault="006B34A5" w:rsidP="009B17EA"/>
          <w:p w14:paraId="407615DF" w14:textId="0D31F4BA" w:rsidR="006B34A5" w:rsidRDefault="006B34A5" w:rsidP="009B17EA"/>
          <w:p w14:paraId="50864428" w14:textId="49F1A266" w:rsidR="006B34A5" w:rsidRDefault="006B34A5" w:rsidP="009B17EA"/>
          <w:p w14:paraId="55F00429" w14:textId="73DC8251" w:rsidR="006B34A5" w:rsidRDefault="006B34A5" w:rsidP="009B17EA"/>
          <w:p w14:paraId="6D804D11" w14:textId="77777777" w:rsidR="006B34A5" w:rsidRPr="00167158" w:rsidRDefault="006B34A5" w:rsidP="009B17EA"/>
          <w:p w14:paraId="184B8ED2" w14:textId="09D77D75" w:rsidR="009B17EA" w:rsidRPr="00167158" w:rsidRDefault="009B17EA" w:rsidP="009B17EA"/>
        </w:tc>
      </w:tr>
    </w:tbl>
    <w:p w14:paraId="75B8D9EE" w14:textId="73C61A23" w:rsidR="00466F51" w:rsidRPr="00167158" w:rsidRDefault="00466F51">
      <w:pPr>
        <w:pStyle w:val="Heading4"/>
        <w:rPr>
          <w:b w:val="0"/>
          <w:sz w:val="22"/>
          <w:szCs w:val="22"/>
        </w:rPr>
      </w:pPr>
    </w:p>
    <w:p w14:paraId="01FD135E" w14:textId="77777777" w:rsidR="00270A81" w:rsidRPr="00167158" w:rsidRDefault="00270A81">
      <w:pPr>
        <w:jc w:val="both"/>
        <w:rPr>
          <w:rFonts w:asciiTheme="minorHAnsi" w:hAnsiTheme="minorHAnsi"/>
          <w:sz w:val="22"/>
          <w:szCs w:val="22"/>
        </w:rPr>
      </w:pPr>
    </w:p>
    <w:p w14:paraId="64DCBD23" w14:textId="77777777" w:rsidR="008925C2" w:rsidRPr="00167158" w:rsidRDefault="008925C2">
      <w:pPr>
        <w:widowControl/>
        <w:rPr>
          <w:rFonts w:asciiTheme="minorHAnsi" w:hAnsiTheme="minorHAnsi"/>
          <w:b/>
          <w:sz w:val="22"/>
          <w:szCs w:val="22"/>
        </w:rPr>
      </w:pPr>
      <w:r w:rsidRPr="00167158">
        <w:rPr>
          <w:rFonts w:asciiTheme="minorHAnsi" w:hAnsiTheme="minorHAnsi"/>
          <w:sz w:val="22"/>
          <w:szCs w:val="22"/>
        </w:rPr>
        <w:br w:type="page"/>
      </w:r>
    </w:p>
    <w:p w14:paraId="0350C635" w14:textId="77777777" w:rsidR="005C4EDE" w:rsidRPr="00167158" w:rsidRDefault="005C4EDE" w:rsidP="00AB3BF5">
      <w:pPr>
        <w:jc w:val="both"/>
        <w:rPr>
          <w:b/>
        </w:rPr>
      </w:pPr>
    </w:p>
    <w:p w14:paraId="4CD0853E" w14:textId="5AC476DB" w:rsidR="00ED4492" w:rsidRPr="00167158" w:rsidRDefault="00ED4492" w:rsidP="00143FA3">
      <w:pPr>
        <w:widowControl/>
        <w:jc w:val="center"/>
        <w:rPr>
          <w:rFonts w:asciiTheme="minorHAnsi" w:hAnsiTheme="minorHAnsi"/>
          <w:b/>
        </w:rPr>
      </w:pPr>
      <w:r w:rsidRPr="00167158">
        <w:rPr>
          <w:rFonts w:asciiTheme="minorHAnsi" w:hAnsiTheme="minorHAnsi"/>
          <w:b/>
        </w:rPr>
        <w:t xml:space="preserve">AREA CHAIR’S </w:t>
      </w:r>
      <w:r w:rsidR="00143FA3" w:rsidRPr="00167158">
        <w:rPr>
          <w:rFonts w:asciiTheme="minorHAnsi" w:hAnsiTheme="minorHAnsi"/>
          <w:b/>
        </w:rPr>
        <w:t>COMMENTS</w:t>
      </w:r>
      <w:r w:rsidR="008678A5" w:rsidRPr="00167158">
        <w:rPr>
          <w:rFonts w:asciiTheme="minorHAnsi" w:hAnsiTheme="minorHAnsi"/>
          <w:b/>
        </w:rPr>
        <w:t xml:space="preserve"> </w:t>
      </w:r>
    </w:p>
    <w:p w14:paraId="769478E2" w14:textId="77777777" w:rsidR="00ED4492" w:rsidRPr="00167158" w:rsidRDefault="00ED4492" w:rsidP="00ED4492">
      <w:pPr>
        <w:rPr>
          <w:rFonts w:asciiTheme="minorHAnsi" w:hAnsiTheme="minorHAnsi"/>
          <w:b/>
        </w:rPr>
      </w:pPr>
    </w:p>
    <w:p w14:paraId="38EE7362" w14:textId="77777777" w:rsidR="00ED4492" w:rsidRPr="00167158" w:rsidRDefault="00ED4492" w:rsidP="00ED4492">
      <w:pPr>
        <w:rPr>
          <w:rFonts w:asciiTheme="minorHAnsi" w:hAnsiTheme="minorHAnsi"/>
        </w:rPr>
      </w:pPr>
    </w:p>
    <w:p w14:paraId="2ECD450E" w14:textId="77777777" w:rsidR="00ED4492" w:rsidRPr="00167158" w:rsidRDefault="00ED4492" w:rsidP="00ED4492">
      <w:pPr>
        <w:rPr>
          <w:rFonts w:asciiTheme="minorHAnsi" w:hAnsiTheme="minorHAnsi" w:cstheme="majorHAnsi"/>
          <w:b/>
          <w:sz w:val="22"/>
          <w:szCs w:val="22"/>
        </w:rPr>
      </w:pPr>
      <w:r w:rsidRPr="00167158">
        <w:rPr>
          <w:rFonts w:asciiTheme="minorHAnsi" w:hAnsiTheme="minorHAnsi" w:cstheme="majorHAnsi"/>
          <w:b/>
          <w:sz w:val="22"/>
          <w:szCs w:val="22"/>
        </w:rPr>
        <w:t>Faculty Name: __________________________________    Department: _______________________________________</w:t>
      </w:r>
    </w:p>
    <w:p w14:paraId="13DEE462" w14:textId="77777777" w:rsidR="00ED4492" w:rsidRPr="00167158" w:rsidRDefault="00ED4492" w:rsidP="00ED4492">
      <w:pPr>
        <w:jc w:val="center"/>
        <w:rPr>
          <w:rFonts w:asciiTheme="minorHAnsi" w:hAnsiTheme="minorHAnsi" w:cstheme="majorHAnsi"/>
          <w:b/>
          <w:sz w:val="22"/>
          <w:szCs w:val="22"/>
        </w:rPr>
      </w:pPr>
    </w:p>
    <w:p w14:paraId="68EC4337" w14:textId="77777777" w:rsidR="00ED4492" w:rsidRPr="00167158" w:rsidRDefault="00ED4492" w:rsidP="00ED4492">
      <w:pPr>
        <w:rPr>
          <w:rFonts w:asciiTheme="minorHAnsi" w:hAnsiTheme="minorHAnsi" w:cstheme="majorHAnsi"/>
          <w:b/>
          <w:sz w:val="22"/>
          <w:szCs w:val="22"/>
        </w:rPr>
      </w:pPr>
      <w:r w:rsidRPr="00167158">
        <w:rPr>
          <w:rFonts w:asciiTheme="minorHAnsi" w:hAnsiTheme="minorHAnsi" w:cstheme="majorHAnsi"/>
          <w:b/>
          <w:sz w:val="22"/>
          <w:szCs w:val="22"/>
        </w:rPr>
        <w:t>Academic Year: _________________________________    Last Evaluation Year: ________________________________</w:t>
      </w:r>
    </w:p>
    <w:p w14:paraId="4ADB76FD" w14:textId="77777777" w:rsidR="00ED4492" w:rsidRPr="00167158" w:rsidRDefault="00ED4492" w:rsidP="00ED4492">
      <w:pPr>
        <w:jc w:val="center"/>
        <w:rPr>
          <w:rFonts w:asciiTheme="minorHAnsi" w:hAnsiTheme="minorHAnsi" w:cstheme="majorHAnsi"/>
          <w:b/>
          <w:sz w:val="22"/>
          <w:szCs w:val="22"/>
        </w:rPr>
      </w:pPr>
    </w:p>
    <w:p w14:paraId="607091DD" w14:textId="77777777" w:rsidR="00ED4492" w:rsidRPr="00167158" w:rsidRDefault="00ED4492" w:rsidP="00ED4492">
      <w:pPr>
        <w:rPr>
          <w:rFonts w:asciiTheme="minorHAnsi" w:hAnsiTheme="minorHAnsi" w:cstheme="majorHAnsi"/>
          <w:b/>
          <w:sz w:val="22"/>
          <w:szCs w:val="22"/>
        </w:rPr>
      </w:pPr>
      <w:r w:rsidRPr="00167158">
        <w:rPr>
          <w:rFonts w:asciiTheme="minorHAnsi" w:hAnsiTheme="minorHAnsi" w:cstheme="majorHAnsi"/>
          <w:b/>
          <w:sz w:val="22"/>
          <w:szCs w:val="22"/>
        </w:rPr>
        <w:t>Area Chair: ________________________________________________________________________________________</w:t>
      </w:r>
    </w:p>
    <w:p w14:paraId="5998AFD6" w14:textId="77777777" w:rsidR="00ED4492" w:rsidRPr="00167158" w:rsidRDefault="00ED4492" w:rsidP="00ED4492">
      <w:pPr>
        <w:jc w:val="both"/>
        <w:rPr>
          <w:rFonts w:asciiTheme="minorHAnsi" w:hAnsiTheme="minorHAnsi"/>
          <w:b/>
        </w:rPr>
      </w:pPr>
    </w:p>
    <w:p w14:paraId="519E9BCD" w14:textId="2CD0E6DD" w:rsidR="008678A5" w:rsidRPr="00167158" w:rsidRDefault="00ED4492" w:rsidP="008678A5">
      <w:pPr>
        <w:jc w:val="both"/>
        <w:rPr>
          <w:rFonts w:asciiTheme="minorHAnsi" w:hAnsiTheme="minorHAnsi"/>
          <w:sz w:val="22"/>
          <w:szCs w:val="22"/>
        </w:rPr>
      </w:pPr>
      <w:r w:rsidRPr="00167158">
        <w:rPr>
          <w:rFonts w:asciiTheme="minorHAnsi" w:hAnsiTheme="minorHAnsi"/>
          <w:sz w:val="22"/>
          <w:szCs w:val="22"/>
        </w:rPr>
        <w:t>Upon reviewing all the provided information, comment briefly on the faculty members’ effectiveness, progress, and contributions in each area</w:t>
      </w:r>
      <w:r w:rsidR="008678A5" w:rsidRPr="00167158">
        <w:rPr>
          <w:rFonts w:asciiTheme="minorHAnsi" w:hAnsiTheme="minorHAnsi"/>
          <w:sz w:val="22"/>
          <w:szCs w:val="22"/>
        </w:rPr>
        <w:t>, as well as stated goals</w:t>
      </w:r>
      <w:r w:rsidRPr="00167158">
        <w:rPr>
          <w:rFonts w:asciiTheme="minorHAnsi" w:hAnsiTheme="minorHAnsi"/>
          <w:sz w:val="22"/>
          <w:szCs w:val="22"/>
        </w:rPr>
        <w:t xml:space="preserve">. </w:t>
      </w:r>
    </w:p>
    <w:p w14:paraId="4CCBF95D" w14:textId="77777777" w:rsidR="00ED4492" w:rsidRPr="00167158" w:rsidRDefault="0090437A" w:rsidP="00ED4492">
      <w:pPr>
        <w:jc w:val="both"/>
      </w:pPr>
      <w:r w:rsidRPr="00167158">
        <w:rPr>
          <w:rFonts w:asciiTheme="minorHAnsi" w:hAnsiTheme="minorHAnsi"/>
          <w:noProof/>
          <w:sz w:val="22"/>
          <w:szCs w:val="22"/>
        </w:rPr>
        <mc:AlternateContent>
          <mc:Choice Requires="wps">
            <w:drawing>
              <wp:anchor distT="45720" distB="45720" distL="114300" distR="114300" simplePos="0" relativeHeight="251679744" behindDoc="0" locked="0" layoutInCell="1" allowOverlap="1" wp14:anchorId="22585AFB" wp14:editId="32A7170A">
                <wp:simplePos x="0" y="0"/>
                <wp:positionH relativeFrom="margin">
                  <wp:align>left</wp:align>
                </wp:positionH>
                <wp:positionV relativeFrom="paragraph">
                  <wp:posOffset>288925</wp:posOffset>
                </wp:positionV>
                <wp:extent cx="6610350" cy="64484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448425"/>
                        </a:xfrm>
                        <a:prstGeom prst="rect">
                          <a:avLst/>
                        </a:prstGeom>
                        <a:solidFill>
                          <a:srgbClr val="FFFFFF"/>
                        </a:solidFill>
                        <a:ln w="9525">
                          <a:solidFill>
                            <a:srgbClr val="000000"/>
                          </a:solidFill>
                          <a:miter lim="800000"/>
                          <a:headEnd/>
                          <a:tailEnd/>
                        </a:ln>
                      </wps:spPr>
                      <wps:txbx>
                        <w:txbxContent>
                          <w:p w14:paraId="4716A972" w14:textId="77777777" w:rsidR="0090437A" w:rsidRPr="00B56644" w:rsidRDefault="0090437A" w:rsidP="0090437A">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85AFB" id="_x0000_t202" coordsize="21600,21600" o:spt="202" path="m,l,21600r21600,l21600,xe">
                <v:stroke joinstyle="miter"/>
                <v:path gradientshapeok="t" o:connecttype="rect"/>
              </v:shapetype>
              <v:shape id="Text Box 12" o:spid="_x0000_s1026" type="#_x0000_t202" style="position:absolute;left:0;text-align:left;margin-left:0;margin-top:22.75pt;width:520.5pt;height:507.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">
                <v:textbox>
                  <w:txbxContent>
                    <w:p w14:paraId="4716A972" w14:textId="77777777" w:rsidR="0090437A" w:rsidRPr="00B56644" w:rsidRDefault="0090437A" w:rsidP="0090437A">
                      <w:pPr>
                        <w:rPr>
                          <w:rFonts w:asciiTheme="minorHAnsi" w:hAnsiTheme="minorHAnsi"/>
                          <w:sz w:val="22"/>
                          <w:szCs w:val="22"/>
                        </w:rPr>
                      </w:pPr>
                    </w:p>
                  </w:txbxContent>
                </v:textbox>
                <w10:wrap type="square" anchorx="margin"/>
              </v:shape>
            </w:pict>
          </mc:Fallback>
        </mc:AlternateContent>
      </w:r>
    </w:p>
    <w:p w14:paraId="482A4238" w14:textId="77777777" w:rsidR="00ED4492" w:rsidRPr="00167158" w:rsidRDefault="00ED4492" w:rsidP="00ED4492">
      <w:pPr>
        <w:jc w:val="both"/>
      </w:pPr>
    </w:p>
    <w:p w14:paraId="57EC612A" w14:textId="7C9B3BA5" w:rsidR="00D60C62" w:rsidRPr="00143FA3" w:rsidRDefault="00143FA3" w:rsidP="00143FA3">
      <w:pPr>
        <w:jc w:val="both"/>
        <w:rPr>
          <w:rFonts w:asciiTheme="minorHAnsi" w:hAnsiTheme="minorHAnsi"/>
          <w:sz w:val="22"/>
          <w:szCs w:val="22"/>
        </w:rPr>
      </w:pPr>
      <w:r w:rsidRPr="00167158">
        <w:rPr>
          <w:rFonts w:asciiTheme="minorHAnsi" w:hAnsiTheme="minorHAnsi"/>
          <w:sz w:val="22"/>
          <w:szCs w:val="22"/>
        </w:rPr>
        <w:tab/>
      </w:r>
    </w:p>
    <w:sectPr w:rsidR="00D60C62" w:rsidRPr="00143FA3" w:rsidSect="00466F51">
      <w:footerReference w:type="even" r:id="rId7"/>
      <w:footerReference w:type="default" r:id="rId8"/>
      <w:endnotePr>
        <w:numFmt w:val="decimal"/>
      </w:endnotePr>
      <w:pgSz w:w="12240" w:h="15840" w:code="1"/>
      <w:pgMar w:top="720" w:right="720" w:bottom="720" w:left="720" w:header="864"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5034" w14:textId="77777777" w:rsidR="00EB0D0F" w:rsidRDefault="00EB0D0F">
      <w:r>
        <w:separator/>
      </w:r>
    </w:p>
  </w:endnote>
  <w:endnote w:type="continuationSeparator" w:id="0">
    <w:p w14:paraId="786E0DE9" w14:textId="77777777" w:rsidR="00EB0D0F" w:rsidRDefault="00E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9065" w14:textId="77777777" w:rsidR="00B56644" w:rsidRDefault="00B56644" w:rsidP="00D91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31DEC" w14:textId="77777777" w:rsidR="00B56644" w:rsidRDefault="00B56644" w:rsidP="004964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C3A9" w14:textId="246B6229" w:rsidR="00B56644" w:rsidRPr="00ED4492" w:rsidRDefault="00B56644" w:rsidP="00D91EC0">
    <w:pPr>
      <w:pStyle w:val="Footer"/>
      <w:framePr w:wrap="around" w:vAnchor="text" w:hAnchor="margin" w:xAlign="right" w:y="1"/>
      <w:rPr>
        <w:rStyle w:val="PageNumber"/>
        <w:rFonts w:asciiTheme="minorHAnsi" w:hAnsiTheme="minorHAnsi"/>
        <w:sz w:val="22"/>
        <w:szCs w:val="22"/>
      </w:rPr>
    </w:pPr>
    <w:r w:rsidRPr="00ED4492">
      <w:rPr>
        <w:rStyle w:val="PageNumber"/>
        <w:rFonts w:asciiTheme="minorHAnsi" w:hAnsiTheme="minorHAnsi"/>
        <w:sz w:val="22"/>
        <w:szCs w:val="22"/>
      </w:rPr>
      <w:fldChar w:fldCharType="begin"/>
    </w:r>
    <w:r w:rsidRPr="00ED4492">
      <w:rPr>
        <w:rStyle w:val="PageNumber"/>
        <w:rFonts w:asciiTheme="minorHAnsi" w:hAnsiTheme="minorHAnsi"/>
        <w:sz w:val="22"/>
        <w:szCs w:val="22"/>
      </w:rPr>
      <w:instrText xml:space="preserve">PAGE  </w:instrText>
    </w:r>
    <w:r w:rsidRPr="00ED4492">
      <w:rPr>
        <w:rStyle w:val="PageNumber"/>
        <w:rFonts w:asciiTheme="minorHAnsi" w:hAnsiTheme="minorHAnsi"/>
        <w:sz w:val="22"/>
        <w:szCs w:val="22"/>
      </w:rPr>
      <w:fldChar w:fldCharType="separate"/>
    </w:r>
    <w:r w:rsidR="003C044F">
      <w:rPr>
        <w:rStyle w:val="PageNumber"/>
        <w:rFonts w:asciiTheme="minorHAnsi" w:hAnsiTheme="minorHAnsi"/>
        <w:noProof/>
        <w:sz w:val="22"/>
        <w:szCs w:val="22"/>
      </w:rPr>
      <w:t>4</w:t>
    </w:r>
    <w:r w:rsidRPr="00ED4492">
      <w:rPr>
        <w:rStyle w:val="PageNumber"/>
        <w:rFonts w:asciiTheme="minorHAnsi" w:hAnsiTheme="minorHAnsi"/>
        <w:sz w:val="22"/>
        <w:szCs w:val="22"/>
      </w:rPr>
      <w:fldChar w:fldCharType="end"/>
    </w:r>
  </w:p>
  <w:p w14:paraId="68F51C22" w14:textId="77777777" w:rsidR="00B56644" w:rsidRDefault="00B56644" w:rsidP="004964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C858" w14:textId="77777777" w:rsidR="00EB0D0F" w:rsidRDefault="00EB0D0F">
      <w:r>
        <w:separator/>
      </w:r>
    </w:p>
  </w:footnote>
  <w:footnote w:type="continuationSeparator" w:id="0">
    <w:p w14:paraId="223674A1" w14:textId="77777777" w:rsidR="00EB0D0F" w:rsidRDefault="00EB0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458EF"/>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FC4"/>
    <w:rsid w:val="00014A6F"/>
    <w:rsid w:val="000509E6"/>
    <w:rsid w:val="00067E9C"/>
    <w:rsid w:val="00096439"/>
    <w:rsid w:val="000A7412"/>
    <w:rsid w:val="00111FC4"/>
    <w:rsid w:val="00121D33"/>
    <w:rsid w:val="00131AA8"/>
    <w:rsid w:val="00136AD6"/>
    <w:rsid w:val="001372F2"/>
    <w:rsid w:val="00143FA3"/>
    <w:rsid w:val="00145E32"/>
    <w:rsid w:val="00167158"/>
    <w:rsid w:val="001710C0"/>
    <w:rsid w:val="001A03F9"/>
    <w:rsid w:val="001A25E9"/>
    <w:rsid w:val="001C5880"/>
    <w:rsid w:val="001D3710"/>
    <w:rsid w:val="001D6D7C"/>
    <w:rsid w:val="002043C4"/>
    <w:rsid w:val="00216AAE"/>
    <w:rsid w:val="002234E2"/>
    <w:rsid w:val="002239FE"/>
    <w:rsid w:val="00240F71"/>
    <w:rsid w:val="00252870"/>
    <w:rsid w:val="00270044"/>
    <w:rsid w:val="00270A81"/>
    <w:rsid w:val="00290817"/>
    <w:rsid w:val="002A0B2E"/>
    <w:rsid w:val="002A17EB"/>
    <w:rsid w:val="002C5F46"/>
    <w:rsid w:val="002F6B5C"/>
    <w:rsid w:val="003141A0"/>
    <w:rsid w:val="00330493"/>
    <w:rsid w:val="00337622"/>
    <w:rsid w:val="00350855"/>
    <w:rsid w:val="003A1E72"/>
    <w:rsid w:val="003C044F"/>
    <w:rsid w:val="003D69E6"/>
    <w:rsid w:val="003F01E4"/>
    <w:rsid w:val="003F2F34"/>
    <w:rsid w:val="0040462B"/>
    <w:rsid w:val="00451E33"/>
    <w:rsid w:val="00451F77"/>
    <w:rsid w:val="004531B2"/>
    <w:rsid w:val="00466F51"/>
    <w:rsid w:val="00471E78"/>
    <w:rsid w:val="00476D75"/>
    <w:rsid w:val="00487385"/>
    <w:rsid w:val="00487A76"/>
    <w:rsid w:val="004941D6"/>
    <w:rsid w:val="00496472"/>
    <w:rsid w:val="004A4212"/>
    <w:rsid w:val="004A4660"/>
    <w:rsid w:val="004C30A8"/>
    <w:rsid w:val="004D5FE5"/>
    <w:rsid w:val="004F4CC4"/>
    <w:rsid w:val="00543851"/>
    <w:rsid w:val="00562413"/>
    <w:rsid w:val="005640BE"/>
    <w:rsid w:val="0059100C"/>
    <w:rsid w:val="005C4EDE"/>
    <w:rsid w:val="005E3752"/>
    <w:rsid w:val="006279D5"/>
    <w:rsid w:val="00632A05"/>
    <w:rsid w:val="00632BE3"/>
    <w:rsid w:val="00642400"/>
    <w:rsid w:val="0065192B"/>
    <w:rsid w:val="0065257F"/>
    <w:rsid w:val="006537CF"/>
    <w:rsid w:val="006571A1"/>
    <w:rsid w:val="00663107"/>
    <w:rsid w:val="00664A1B"/>
    <w:rsid w:val="006666EE"/>
    <w:rsid w:val="006904E3"/>
    <w:rsid w:val="006B34A5"/>
    <w:rsid w:val="006D1137"/>
    <w:rsid w:val="006D404E"/>
    <w:rsid w:val="006E7959"/>
    <w:rsid w:val="007122B9"/>
    <w:rsid w:val="0075725A"/>
    <w:rsid w:val="00772B08"/>
    <w:rsid w:val="007A1A30"/>
    <w:rsid w:val="007A227E"/>
    <w:rsid w:val="007A62E5"/>
    <w:rsid w:val="007A63A7"/>
    <w:rsid w:val="007C2882"/>
    <w:rsid w:val="007E1CD6"/>
    <w:rsid w:val="007E27BB"/>
    <w:rsid w:val="007E3CE7"/>
    <w:rsid w:val="00801974"/>
    <w:rsid w:val="008251F4"/>
    <w:rsid w:val="00835568"/>
    <w:rsid w:val="00845A73"/>
    <w:rsid w:val="00847E7B"/>
    <w:rsid w:val="00860E4E"/>
    <w:rsid w:val="0086635A"/>
    <w:rsid w:val="00867876"/>
    <w:rsid w:val="008678A5"/>
    <w:rsid w:val="008869FC"/>
    <w:rsid w:val="008925C2"/>
    <w:rsid w:val="00897878"/>
    <w:rsid w:val="008A0EF0"/>
    <w:rsid w:val="008A72CB"/>
    <w:rsid w:val="008B7D6B"/>
    <w:rsid w:val="008C67D9"/>
    <w:rsid w:val="008C76EF"/>
    <w:rsid w:val="008D0D79"/>
    <w:rsid w:val="008D24E1"/>
    <w:rsid w:val="009012E3"/>
    <w:rsid w:val="0090437A"/>
    <w:rsid w:val="009408F8"/>
    <w:rsid w:val="0094197D"/>
    <w:rsid w:val="0096505D"/>
    <w:rsid w:val="00967CA3"/>
    <w:rsid w:val="009867EC"/>
    <w:rsid w:val="009924A4"/>
    <w:rsid w:val="009951F7"/>
    <w:rsid w:val="009A0C48"/>
    <w:rsid w:val="009B17EA"/>
    <w:rsid w:val="009B7D37"/>
    <w:rsid w:val="009C1DA7"/>
    <w:rsid w:val="009D62C4"/>
    <w:rsid w:val="00A404E4"/>
    <w:rsid w:val="00A43619"/>
    <w:rsid w:val="00A76C22"/>
    <w:rsid w:val="00A8445E"/>
    <w:rsid w:val="00AA0A45"/>
    <w:rsid w:val="00AA62F0"/>
    <w:rsid w:val="00AB3BF5"/>
    <w:rsid w:val="00AF32DE"/>
    <w:rsid w:val="00B25FED"/>
    <w:rsid w:val="00B37763"/>
    <w:rsid w:val="00B44E29"/>
    <w:rsid w:val="00B50C24"/>
    <w:rsid w:val="00B56644"/>
    <w:rsid w:val="00B64536"/>
    <w:rsid w:val="00B75168"/>
    <w:rsid w:val="00B9498A"/>
    <w:rsid w:val="00BA42CD"/>
    <w:rsid w:val="00BD27A8"/>
    <w:rsid w:val="00BE4A4A"/>
    <w:rsid w:val="00BE73D1"/>
    <w:rsid w:val="00C159E4"/>
    <w:rsid w:val="00C26FA0"/>
    <w:rsid w:val="00C27802"/>
    <w:rsid w:val="00C31731"/>
    <w:rsid w:val="00C41BF9"/>
    <w:rsid w:val="00C4653F"/>
    <w:rsid w:val="00C515ED"/>
    <w:rsid w:val="00C53686"/>
    <w:rsid w:val="00C85F36"/>
    <w:rsid w:val="00CB40C7"/>
    <w:rsid w:val="00CD3553"/>
    <w:rsid w:val="00CF761E"/>
    <w:rsid w:val="00CF7C61"/>
    <w:rsid w:val="00D05E1C"/>
    <w:rsid w:val="00D20B5B"/>
    <w:rsid w:val="00D26230"/>
    <w:rsid w:val="00D533E8"/>
    <w:rsid w:val="00D60C62"/>
    <w:rsid w:val="00D70875"/>
    <w:rsid w:val="00D84EA7"/>
    <w:rsid w:val="00D91EC0"/>
    <w:rsid w:val="00DB218C"/>
    <w:rsid w:val="00DB2314"/>
    <w:rsid w:val="00DB31E9"/>
    <w:rsid w:val="00DB6CFB"/>
    <w:rsid w:val="00DD6039"/>
    <w:rsid w:val="00DE52C7"/>
    <w:rsid w:val="00DF2DA4"/>
    <w:rsid w:val="00E848F4"/>
    <w:rsid w:val="00E8793D"/>
    <w:rsid w:val="00EB0D0F"/>
    <w:rsid w:val="00EC0E90"/>
    <w:rsid w:val="00ED4492"/>
    <w:rsid w:val="00ED55E6"/>
    <w:rsid w:val="00ED6C94"/>
    <w:rsid w:val="00EE62E0"/>
    <w:rsid w:val="00EF5D9C"/>
    <w:rsid w:val="00F01E38"/>
    <w:rsid w:val="00F1003D"/>
    <w:rsid w:val="00F73E9F"/>
    <w:rsid w:val="00F945A7"/>
    <w:rsid w:val="00FA3469"/>
    <w:rsid w:val="00FB6B63"/>
    <w:rsid w:val="00FC3B1B"/>
    <w:rsid w:val="00FE57C6"/>
    <w:rsid w:val="00FF3F9B"/>
    <w:rsid w:val="00FF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9B35B"/>
  <w15:docId w15:val="{4F0547FB-3867-D845-962F-CE1EF68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both"/>
      <w:outlineLvl w:val="5"/>
    </w:pPr>
    <w:rPr>
      <w:b/>
      <w:sz w:val="32"/>
    </w:rPr>
  </w:style>
  <w:style w:type="paragraph" w:styleId="Heading7">
    <w:name w:val="heading 7"/>
    <w:basedOn w:val="Normal"/>
    <w:next w:val="Normal"/>
    <w:qFormat/>
    <w:pPr>
      <w:keepNext/>
      <w:jc w:val="both"/>
      <w:outlineLvl w:val="6"/>
    </w:pPr>
    <w:rPr>
      <w:b/>
      <w:sz w:val="28"/>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8"/>
    </w:rPr>
  </w:style>
  <w:style w:type="paragraph" w:styleId="BodyTextIndent">
    <w:name w:val="Body Text Indent"/>
    <w:basedOn w:val="Normal"/>
    <w:pPr>
      <w:ind w:left="720"/>
    </w:pPr>
  </w:style>
  <w:style w:type="paragraph" w:styleId="BalloonText">
    <w:name w:val="Balloon Text"/>
    <w:basedOn w:val="Normal"/>
    <w:semiHidden/>
    <w:rsid w:val="004C30A8"/>
    <w:rPr>
      <w:rFonts w:ascii="Tahoma" w:hAnsi="Tahoma" w:cs="Tahoma"/>
      <w:sz w:val="16"/>
      <w:szCs w:val="16"/>
    </w:rPr>
  </w:style>
  <w:style w:type="paragraph" w:styleId="Footer">
    <w:name w:val="footer"/>
    <w:basedOn w:val="Normal"/>
    <w:rsid w:val="00496472"/>
    <w:pPr>
      <w:tabs>
        <w:tab w:val="center" w:pos="4320"/>
        <w:tab w:val="right" w:pos="8640"/>
      </w:tabs>
    </w:pPr>
  </w:style>
  <w:style w:type="character" w:styleId="PageNumber">
    <w:name w:val="page number"/>
    <w:basedOn w:val="DefaultParagraphFont"/>
    <w:rsid w:val="00496472"/>
  </w:style>
  <w:style w:type="paragraph" w:styleId="BodyTextIndent2">
    <w:name w:val="Body Text Indent 2"/>
    <w:basedOn w:val="Normal"/>
    <w:rsid w:val="00C26FA0"/>
    <w:pPr>
      <w:spacing w:after="120" w:line="480" w:lineRule="auto"/>
      <w:ind w:left="360"/>
    </w:pPr>
  </w:style>
  <w:style w:type="paragraph" w:styleId="Header">
    <w:name w:val="header"/>
    <w:basedOn w:val="Normal"/>
    <w:link w:val="HeaderChar"/>
    <w:rsid w:val="00ED4492"/>
    <w:pPr>
      <w:tabs>
        <w:tab w:val="center" w:pos="4680"/>
        <w:tab w:val="right" w:pos="9360"/>
      </w:tabs>
    </w:pPr>
  </w:style>
  <w:style w:type="character" w:customStyle="1" w:styleId="HeaderChar">
    <w:name w:val="Header Char"/>
    <w:basedOn w:val="DefaultParagraphFont"/>
    <w:link w:val="Header"/>
    <w:rsid w:val="00ED4492"/>
    <w:rPr>
      <w:snapToGrid w:val="0"/>
      <w:sz w:val="24"/>
    </w:rPr>
  </w:style>
  <w:style w:type="table" w:styleId="TableGrid">
    <w:name w:val="Table Grid"/>
    <w:basedOn w:val="TableNormal"/>
    <w:rsid w:val="00C5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FACULTY ACTIVITIES REPORT</vt:lpstr>
    </vt:vector>
  </TitlesOfParts>
  <Company>Birmingham-Southern College</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ACTIVITIES REPORT</dc:title>
  <dc:subject/>
  <dc:creator>Campus Computing</dc:creator>
  <cp:keywords/>
  <dc:description/>
  <cp:lastModifiedBy>Hale, Cande</cp:lastModifiedBy>
  <cp:revision>2</cp:revision>
  <cp:lastPrinted>2007-03-15T20:52:00Z</cp:lastPrinted>
  <dcterms:created xsi:type="dcterms:W3CDTF">2021-10-01T20:38:00Z</dcterms:created>
  <dcterms:modified xsi:type="dcterms:W3CDTF">2021-10-01T20:38:00Z</dcterms:modified>
</cp:coreProperties>
</file>